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CF" w:rsidRPr="002701CF" w:rsidRDefault="002701CF" w:rsidP="002701CF">
      <w:pPr>
        <w:rPr>
          <w:rFonts w:ascii="Calibri" w:eastAsia="Calibri" w:hAnsi="Calibri" w:cs="Times New Roman"/>
          <w:lang w:val="uk-UA"/>
        </w:rPr>
      </w:pPr>
      <w:r w:rsidRPr="002701CF">
        <w:rPr>
          <w:rFonts w:ascii="Calibri" w:eastAsia="Calibri" w:hAnsi="Calibri" w:cs="Times New Roman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8.6pt;height:105.65pt" fillcolor="#06c" strokecolor="#9cf" strokeweight="1.5pt">
            <v:shadow on="t" color="#900"/>
            <v:textpath style="font-family:&quot;Impact&quot;;v-text-kern:t" trim="t" fitpath="t" string="Графік&#10;проведення атестації педагогічних працівників&#10;у 2020-2021 н.р."/>
          </v:shape>
        </w:pic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1701"/>
        <w:gridCol w:w="2551"/>
        <w:gridCol w:w="2474"/>
        <w:gridCol w:w="1998"/>
      </w:tblGrid>
      <w:tr w:rsidR="002701CF" w:rsidRPr="002701CF" w:rsidTr="006A7984">
        <w:tc>
          <w:tcPr>
            <w:tcW w:w="817" w:type="dxa"/>
            <w:tcBorders>
              <w:top w:val="single" w:sz="36" w:space="0" w:color="632423" w:themeColor="accent2" w:themeShade="80"/>
              <w:left w:val="single" w:sz="36" w:space="0" w:color="632423" w:themeColor="accent2" w:themeShade="80"/>
              <w:bottom w:val="single" w:sz="36" w:space="0" w:color="632423" w:themeColor="accent2" w:themeShade="80"/>
            </w:tcBorders>
            <w:shd w:val="clear" w:color="auto" w:fill="FBD4B4" w:themeFill="accent6" w:themeFillTint="66"/>
            <w:vAlign w:val="center"/>
          </w:tcPr>
          <w:p w:rsidR="002701CF" w:rsidRPr="002701CF" w:rsidRDefault="002701CF" w:rsidP="002701CF">
            <w:pPr>
              <w:jc w:val="center"/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  <w:t>№ з/п</w:t>
            </w:r>
          </w:p>
        </w:tc>
        <w:tc>
          <w:tcPr>
            <w:tcW w:w="2693" w:type="dxa"/>
            <w:tcBorders>
              <w:top w:val="single" w:sz="36" w:space="0" w:color="632423" w:themeColor="accent2" w:themeShade="80"/>
              <w:bottom w:val="single" w:sz="36" w:space="0" w:color="632423" w:themeColor="accent2" w:themeShade="80"/>
            </w:tcBorders>
            <w:shd w:val="clear" w:color="auto" w:fill="FBD4B4" w:themeFill="accent6" w:themeFillTint="66"/>
            <w:vAlign w:val="center"/>
          </w:tcPr>
          <w:p w:rsidR="002701CF" w:rsidRPr="002701CF" w:rsidRDefault="002701CF" w:rsidP="002701CF">
            <w:pPr>
              <w:jc w:val="center"/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  <w:t>Дата проведення</w:t>
            </w:r>
          </w:p>
        </w:tc>
        <w:tc>
          <w:tcPr>
            <w:tcW w:w="11276" w:type="dxa"/>
            <w:gridSpan w:val="5"/>
            <w:tcBorders>
              <w:top w:val="single" w:sz="36" w:space="0" w:color="632423" w:themeColor="accent2" w:themeShade="80"/>
              <w:bottom w:val="single" w:sz="36" w:space="0" w:color="632423" w:themeColor="accent2" w:themeShade="80"/>
              <w:right w:val="single" w:sz="36" w:space="0" w:color="632423" w:themeColor="accent2" w:themeShade="80"/>
            </w:tcBorders>
            <w:shd w:val="clear" w:color="auto" w:fill="FBD4B4" w:themeFill="accent6" w:themeFillTint="66"/>
            <w:vAlign w:val="center"/>
          </w:tcPr>
          <w:p w:rsidR="002701CF" w:rsidRPr="002701CF" w:rsidRDefault="002701CF" w:rsidP="002701CF">
            <w:pPr>
              <w:jc w:val="center"/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  <w:t>Тема заходу</w:t>
            </w:r>
          </w:p>
        </w:tc>
      </w:tr>
      <w:tr w:rsidR="002701CF" w:rsidRPr="002701CF" w:rsidTr="006A7984">
        <w:trPr>
          <w:trHeight w:val="567"/>
        </w:trPr>
        <w:tc>
          <w:tcPr>
            <w:tcW w:w="817" w:type="dxa"/>
            <w:tcBorders>
              <w:top w:val="single" w:sz="36" w:space="0" w:color="632423" w:themeColor="accent2" w:themeShade="80"/>
              <w:lef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701CF" w:rsidRPr="002701CF" w:rsidRDefault="002701CF" w:rsidP="002701CF">
            <w:pPr>
              <w:jc w:val="center"/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  <w:t>1.</w:t>
            </w:r>
          </w:p>
        </w:tc>
        <w:tc>
          <w:tcPr>
            <w:tcW w:w="2693" w:type="dxa"/>
            <w:tcBorders>
              <w:top w:val="single" w:sz="36" w:space="0" w:color="632423" w:themeColor="accent2" w:themeShade="80"/>
            </w:tcBorders>
            <w:shd w:val="clear" w:color="auto" w:fill="E5B8B7" w:themeFill="accent2" w:themeFillTint="66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До 20.09</w:t>
            </w:r>
          </w:p>
        </w:tc>
        <w:tc>
          <w:tcPr>
            <w:tcW w:w="11276" w:type="dxa"/>
            <w:gridSpan w:val="5"/>
            <w:tcBorders>
              <w:top w:val="single" w:sz="36" w:space="0" w:color="632423" w:themeColor="accent2" w:themeShade="80"/>
              <w:right w:val="single" w:sz="36" w:space="0" w:color="632423" w:themeColor="accent2" w:themeShade="80"/>
            </w:tcBorders>
            <w:shd w:val="clear" w:color="auto" w:fill="D99594" w:themeFill="accent2" w:themeFillTint="99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Створення атестаційної комісії</w:t>
            </w:r>
          </w:p>
        </w:tc>
      </w:tr>
      <w:tr w:rsidR="002701CF" w:rsidRPr="002701CF" w:rsidTr="006A7984">
        <w:trPr>
          <w:trHeight w:val="567"/>
        </w:trPr>
        <w:tc>
          <w:tcPr>
            <w:tcW w:w="817" w:type="dxa"/>
            <w:tcBorders>
              <w:lef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701CF" w:rsidRPr="002701CF" w:rsidRDefault="002701CF" w:rsidP="002701CF">
            <w:pPr>
              <w:jc w:val="center"/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  <w:t>2.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До 10.10</w:t>
            </w:r>
          </w:p>
        </w:tc>
        <w:tc>
          <w:tcPr>
            <w:tcW w:w="11276" w:type="dxa"/>
            <w:gridSpan w:val="5"/>
            <w:tcBorders>
              <w:right w:val="single" w:sz="36" w:space="0" w:color="632423" w:themeColor="accent2" w:themeShade="80"/>
            </w:tcBorders>
            <w:shd w:val="clear" w:color="auto" w:fill="D99594" w:themeFill="accent2" w:themeFillTint="99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Прийом заяв від педагогічних працівників ліцею</w:t>
            </w:r>
          </w:p>
        </w:tc>
      </w:tr>
      <w:tr w:rsidR="002701CF" w:rsidRPr="002701CF" w:rsidTr="006A7984">
        <w:trPr>
          <w:trHeight w:val="567"/>
        </w:trPr>
        <w:tc>
          <w:tcPr>
            <w:tcW w:w="817" w:type="dxa"/>
            <w:tcBorders>
              <w:lef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701CF" w:rsidRPr="002701CF" w:rsidRDefault="002701CF" w:rsidP="002701CF">
            <w:pPr>
              <w:jc w:val="center"/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  <w:t>3.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До 20.10</w:t>
            </w:r>
          </w:p>
        </w:tc>
        <w:tc>
          <w:tcPr>
            <w:tcW w:w="11276" w:type="dxa"/>
            <w:gridSpan w:val="5"/>
            <w:tcBorders>
              <w:right w:val="single" w:sz="36" w:space="0" w:color="632423" w:themeColor="accent2" w:themeShade="80"/>
            </w:tcBorders>
            <w:shd w:val="clear" w:color="auto" w:fill="D99594" w:themeFill="accent2" w:themeFillTint="99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Наказ про атестацію педагогічних працівників закладу</w:t>
            </w:r>
          </w:p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Ознайомлення з графіком проведення атестації</w:t>
            </w:r>
          </w:p>
        </w:tc>
      </w:tr>
      <w:tr w:rsidR="002701CF" w:rsidRPr="002701CF" w:rsidTr="006A7984">
        <w:trPr>
          <w:trHeight w:val="567"/>
        </w:trPr>
        <w:tc>
          <w:tcPr>
            <w:tcW w:w="817" w:type="dxa"/>
            <w:vMerge w:val="restart"/>
            <w:tcBorders>
              <w:lef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701CF" w:rsidRPr="002701CF" w:rsidRDefault="002701CF" w:rsidP="002701CF">
            <w:pPr>
              <w:jc w:val="center"/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  <w:t>4.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276" w:type="dxa"/>
            <w:gridSpan w:val="5"/>
            <w:tcBorders>
              <w:right w:val="single" w:sz="36" w:space="0" w:color="632423" w:themeColor="accent2" w:themeShade="80"/>
            </w:tcBorders>
            <w:shd w:val="clear" w:color="auto" w:fill="D99594" w:themeFill="accent2" w:themeFillTint="99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Відвідування уроків</w:t>
            </w:r>
          </w:p>
        </w:tc>
      </w:tr>
      <w:tr w:rsidR="002701CF" w:rsidRPr="002701CF" w:rsidTr="006A7984">
        <w:trPr>
          <w:trHeight w:val="567"/>
        </w:trPr>
        <w:tc>
          <w:tcPr>
            <w:tcW w:w="817" w:type="dxa"/>
            <w:vMerge/>
            <w:tcBorders>
              <w:lef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701CF" w:rsidRPr="002701CF" w:rsidRDefault="002701CF" w:rsidP="002701CF">
            <w:pPr>
              <w:jc w:val="center"/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  <w:shd w:val="clear" w:color="auto" w:fill="E5B8B7" w:themeFill="accent2" w:themeFillTint="66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жовтень-грудень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Атаманчук</w:t>
            </w:r>
            <w:proofErr w:type="spellEnd"/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С.Р.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система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січень-березень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Атаманчук</w:t>
            </w:r>
            <w:proofErr w:type="spellEnd"/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С.Р.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36" w:space="0" w:color="632423" w:themeColor="accent2" w:themeShade="80"/>
            </w:tcBorders>
            <w:shd w:val="clear" w:color="auto" w:fill="F2DBDB" w:themeFill="accent2" w:themeFillTint="33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вибірково</w:t>
            </w:r>
          </w:p>
        </w:tc>
      </w:tr>
      <w:tr w:rsidR="002701CF" w:rsidRPr="002701CF" w:rsidTr="006A7984">
        <w:trPr>
          <w:trHeight w:val="567"/>
        </w:trPr>
        <w:tc>
          <w:tcPr>
            <w:tcW w:w="817" w:type="dxa"/>
            <w:vMerge/>
            <w:tcBorders>
              <w:lef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701CF" w:rsidRPr="002701CF" w:rsidRDefault="002701CF" w:rsidP="002701CF">
            <w:pPr>
              <w:jc w:val="center"/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  <w:shd w:val="clear" w:color="auto" w:fill="E5B8B7" w:themeFill="accent2" w:themeFillTint="66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жовтень-грудень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Пасічняк</w:t>
            </w:r>
            <w:proofErr w:type="spellEnd"/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Г.О.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вибірково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січень-березень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Пасічняк</w:t>
            </w:r>
            <w:proofErr w:type="spellEnd"/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Г.О.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36" w:space="0" w:color="632423" w:themeColor="accent2" w:themeShade="80"/>
            </w:tcBorders>
            <w:shd w:val="clear" w:color="auto" w:fill="F2DBDB" w:themeFill="accent2" w:themeFillTint="33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система</w:t>
            </w:r>
          </w:p>
        </w:tc>
      </w:tr>
      <w:tr w:rsidR="002701CF" w:rsidRPr="002701CF" w:rsidTr="006A7984">
        <w:trPr>
          <w:trHeight w:val="567"/>
        </w:trPr>
        <w:tc>
          <w:tcPr>
            <w:tcW w:w="817" w:type="dxa"/>
            <w:vMerge/>
            <w:tcBorders>
              <w:lef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701CF" w:rsidRPr="002701CF" w:rsidRDefault="002701CF" w:rsidP="002701CF">
            <w:pPr>
              <w:jc w:val="center"/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  <w:shd w:val="clear" w:color="auto" w:fill="E5B8B7" w:themeFill="accent2" w:themeFillTint="66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жовтень-грудень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Атаманюк</w:t>
            </w:r>
            <w:proofErr w:type="spellEnd"/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О.Д.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вибірково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січень-березень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Атаманюк</w:t>
            </w:r>
            <w:proofErr w:type="spellEnd"/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О.Д.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36" w:space="0" w:color="632423" w:themeColor="accent2" w:themeShade="80"/>
            </w:tcBorders>
            <w:shd w:val="clear" w:color="auto" w:fill="F2DBDB" w:themeFill="accent2" w:themeFillTint="33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система</w:t>
            </w:r>
          </w:p>
        </w:tc>
      </w:tr>
      <w:tr w:rsidR="002701CF" w:rsidRPr="002701CF" w:rsidTr="006A7984">
        <w:trPr>
          <w:trHeight w:val="567"/>
        </w:trPr>
        <w:tc>
          <w:tcPr>
            <w:tcW w:w="817" w:type="dxa"/>
            <w:tcBorders>
              <w:lef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701CF" w:rsidRPr="002701CF" w:rsidRDefault="002701CF" w:rsidP="002701CF">
            <w:pPr>
              <w:jc w:val="center"/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  <w:t>5.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До 01.03</w:t>
            </w:r>
          </w:p>
        </w:tc>
        <w:tc>
          <w:tcPr>
            <w:tcW w:w="11276" w:type="dxa"/>
            <w:gridSpan w:val="5"/>
            <w:tcBorders>
              <w:right w:val="single" w:sz="36" w:space="0" w:color="632423" w:themeColor="accent2" w:themeShade="80"/>
            </w:tcBorders>
            <w:shd w:val="clear" w:color="auto" w:fill="D99594" w:themeFill="accent2" w:themeFillTint="99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Ознайомлення педагогічних працівників з атестаційними характеристиками під розпис</w:t>
            </w:r>
          </w:p>
        </w:tc>
        <w:bookmarkStart w:id="0" w:name="_GoBack"/>
        <w:bookmarkEnd w:id="0"/>
      </w:tr>
      <w:tr w:rsidR="002701CF" w:rsidRPr="002701CF" w:rsidTr="006A7984">
        <w:trPr>
          <w:trHeight w:val="567"/>
        </w:trPr>
        <w:tc>
          <w:tcPr>
            <w:tcW w:w="817" w:type="dxa"/>
            <w:tcBorders>
              <w:lef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701CF" w:rsidRPr="002701CF" w:rsidRDefault="002701CF" w:rsidP="002701CF">
            <w:pPr>
              <w:jc w:val="center"/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  <w:t>6.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До15.03</w:t>
            </w:r>
          </w:p>
        </w:tc>
        <w:tc>
          <w:tcPr>
            <w:tcW w:w="11276" w:type="dxa"/>
            <w:gridSpan w:val="5"/>
            <w:tcBorders>
              <w:right w:val="single" w:sz="36" w:space="0" w:color="632423" w:themeColor="accent2" w:themeShade="80"/>
            </w:tcBorders>
            <w:shd w:val="clear" w:color="auto" w:fill="D99594" w:themeFill="accent2" w:themeFillTint="99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Оформлення атестаційних листів</w:t>
            </w:r>
          </w:p>
        </w:tc>
      </w:tr>
      <w:tr w:rsidR="002701CF" w:rsidRPr="002701CF" w:rsidTr="006A7984">
        <w:trPr>
          <w:trHeight w:val="567"/>
        </w:trPr>
        <w:tc>
          <w:tcPr>
            <w:tcW w:w="817" w:type="dxa"/>
            <w:tcBorders>
              <w:lef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701CF" w:rsidRPr="002701CF" w:rsidRDefault="002701CF" w:rsidP="002701CF">
            <w:pPr>
              <w:jc w:val="center"/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  <w:t>7.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До 01.04</w:t>
            </w:r>
          </w:p>
        </w:tc>
        <w:tc>
          <w:tcPr>
            <w:tcW w:w="11276" w:type="dxa"/>
            <w:gridSpan w:val="5"/>
            <w:tcBorders>
              <w:right w:val="single" w:sz="36" w:space="0" w:color="632423" w:themeColor="accent2" w:themeShade="80"/>
            </w:tcBorders>
            <w:shd w:val="clear" w:color="auto" w:fill="D99594" w:themeFill="accent2" w:themeFillTint="99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Атестація педагогічних працівників (І етап)</w:t>
            </w:r>
          </w:p>
        </w:tc>
      </w:tr>
      <w:tr w:rsidR="002701CF" w:rsidRPr="002701CF" w:rsidTr="006A7984">
        <w:trPr>
          <w:trHeight w:val="567"/>
        </w:trPr>
        <w:tc>
          <w:tcPr>
            <w:tcW w:w="817" w:type="dxa"/>
            <w:tcBorders>
              <w:left w:val="single" w:sz="36" w:space="0" w:color="632423" w:themeColor="accent2" w:themeShade="80"/>
              <w:bottom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701CF" w:rsidRPr="002701CF" w:rsidRDefault="002701CF" w:rsidP="002701CF">
            <w:pPr>
              <w:jc w:val="center"/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color w:val="632423"/>
                <w:sz w:val="32"/>
                <w:szCs w:val="32"/>
                <w:lang w:val="uk-UA"/>
              </w:rPr>
              <w:t>8.</w:t>
            </w:r>
          </w:p>
        </w:tc>
        <w:tc>
          <w:tcPr>
            <w:tcW w:w="2693" w:type="dxa"/>
            <w:tcBorders>
              <w:bottom w:val="single" w:sz="36" w:space="0" w:color="632423" w:themeColor="accent2" w:themeShade="80"/>
            </w:tcBorders>
            <w:shd w:val="clear" w:color="auto" w:fill="E5B8B7" w:themeFill="accent2" w:themeFillTint="66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До 10.04</w:t>
            </w:r>
          </w:p>
        </w:tc>
        <w:tc>
          <w:tcPr>
            <w:tcW w:w="11276" w:type="dxa"/>
            <w:gridSpan w:val="5"/>
            <w:tcBorders>
              <w:bottom w:val="single" w:sz="36" w:space="0" w:color="632423" w:themeColor="accent2" w:themeShade="80"/>
              <w:right w:val="single" w:sz="36" w:space="0" w:color="632423" w:themeColor="accent2" w:themeShade="80"/>
            </w:tcBorders>
            <w:shd w:val="clear" w:color="auto" w:fill="D99594" w:themeFill="accent2" w:themeFillTint="99"/>
          </w:tcPr>
          <w:p w:rsidR="002701CF" w:rsidRPr="002701CF" w:rsidRDefault="002701CF" w:rsidP="002701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2701C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Атестація педагогічних працівників (ІІ етап)</w:t>
            </w:r>
          </w:p>
        </w:tc>
      </w:tr>
    </w:tbl>
    <w:p w:rsidR="00AE3B5F" w:rsidRPr="002701CF" w:rsidRDefault="00AE3B5F">
      <w:pPr>
        <w:rPr>
          <w:lang w:val="uk-UA"/>
        </w:rPr>
      </w:pPr>
    </w:p>
    <w:sectPr w:rsidR="00AE3B5F" w:rsidRPr="002701CF" w:rsidSect="002701CF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CF"/>
    <w:rsid w:val="002701CF"/>
    <w:rsid w:val="00A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01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0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01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0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2021-05-12T13:23:00Z</dcterms:created>
  <dcterms:modified xsi:type="dcterms:W3CDTF">2021-05-12T13:24:00Z</dcterms:modified>
</cp:coreProperties>
</file>