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159" w:rsidRPr="00F552A9" w:rsidRDefault="00E31159" w:rsidP="00E31159">
      <w:pPr>
        <w:ind w:firstLine="720"/>
        <w:jc w:val="center"/>
        <w:rPr>
          <w:rFonts w:ascii="Times New Roman" w:hAnsi="Times New Roman" w:cs="Times New Roman"/>
          <w:sz w:val="28"/>
          <w:szCs w:val="28"/>
        </w:rPr>
      </w:pPr>
      <w:r w:rsidRPr="00F552A9">
        <w:rPr>
          <w:rFonts w:ascii="Times New Roman" w:hAnsi="Times New Roman" w:cs="Times New Roman"/>
          <w:b/>
          <w:bCs/>
          <w:color w:val="000000"/>
          <w:sz w:val="28"/>
          <w:szCs w:val="28"/>
          <w:lang w:val="uk-UA"/>
        </w:rPr>
        <w:t>Інформатика</w:t>
      </w:r>
    </w:p>
    <w:p w:rsidR="00E31159" w:rsidRPr="00E45D50" w:rsidRDefault="00E31159" w:rsidP="00E31159">
      <w:pPr>
        <w:ind w:firstLine="720"/>
        <w:rPr>
          <w:rFonts w:ascii="Times New Roman" w:hAnsi="Times New Roman" w:cs="Times New Roman"/>
          <w:sz w:val="28"/>
          <w:szCs w:val="28"/>
        </w:rPr>
      </w:pPr>
      <w:r w:rsidRPr="00E00DB2">
        <w:rPr>
          <w:rFonts w:ascii="Times New Roman" w:hAnsi="Times New Roman" w:cs="Times New Roman"/>
          <w:color w:val="000000"/>
          <w:sz w:val="28"/>
          <w:szCs w:val="28"/>
          <w:highlight w:val="yellow"/>
          <w:u w:val="single"/>
          <w:lang w:val="uk-UA"/>
        </w:rPr>
        <w:t>У 2015/2016 навчальному році</w:t>
      </w:r>
      <w:r w:rsidRPr="00F552A9">
        <w:rPr>
          <w:rFonts w:ascii="Times New Roman" w:hAnsi="Times New Roman" w:cs="Times New Roman"/>
          <w:color w:val="000000"/>
          <w:sz w:val="28"/>
          <w:szCs w:val="28"/>
          <w:lang w:val="uk-UA"/>
        </w:rPr>
        <w:t xml:space="preserve"> учні 7 класів загальноосвітніх навчальних закладів продовжать вивчення інформатики за програмою «Інформатика. Навчальна програма для учнів 5-9 класів загальноосвітніх навчальних закладів», складеною з розрахунку 1 година на тиждень. Звертаємо увагу, що </w:t>
      </w:r>
      <w:r w:rsidRPr="00E00DB2">
        <w:rPr>
          <w:rFonts w:ascii="Times New Roman" w:hAnsi="Times New Roman" w:cs="Times New Roman"/>
          <w:color w:val="000000"/>
          <w:sz w:val="28"/>
          <w:szCs w:val="28"/>
          <w:highlight w:val="yellow"/>
          <w:lang w:val="uk-UA"/>
        </w:rPr>
        <w:t>в програму внесено зміни</w:t>
      </w:r>
      <w:r w:rsidRPr="00F552A9">
        <w:rPr>
          <w:rFonts w:ascii="Times New Roman" w:hAnsi="Times New Roman" w:cs="Times New Roman"/>
          <w:color w:val="000000"/>
          <w:sz w:val="28"/>
          <w:szCs w:val="28"/>
          <w:lang w:val="uk-UA"/>
        </w:rPr>
        <w:t xml:space="preserve">, затверджені наказом Міністерства від 29.05.2015 № 585 «Про затвердження змін до навчальних програм для загальноосвітніх навчальних закладів ІІ ступеня». </w:t>
      </w:r>
      <w:proofErr w:type="spellStart"/>
      <w:r w:rsidRPr="00F552A9">
        <w:rPr>
          <w:rFonts w:ascii="Times New Roman" w:hAnsi="Times New Roman" w:cs="Times New Roman"/>
          <w:color w:val="000000"/>
          <w:sz w:val="28"/>
          <w:szCs w:val="28"/>
          <w:lang w:eastAsia="uk-UA"/>
        </w:rPr>
        <w:t>Розвантажен</w:t>
      </w:r>
      <w:proofErr w:type="spellEnd"/>
      <w:r w:rsidRPr="00F552A9">
        <w:rPr>
          <w:rFonts w:ascii="Times New Roman" w:hAnsi="Times New Roman" w:cs="Times New Roman"/>
          <w:color w:val="000000"/>
          <w:sz w:val="28"/>
          <w:szCs w:val="28"/>
          <w:lang w:val="uk-UA" w:eastAsia="uk-UA"/>
        </w:rPr>
        <w:t>у</w:t>
      </w:r>
      <w:r w:rsidRPr="00F552A9">
        <w:rPr>
          <w:rFonts w:ascii="Times New Roman" w:hAnsi="Times New Roman" w:cs="Times New Roman"/>
          <w:color w:val="000000"/>
          <w:sz w:val="28"/>
          <w:szCs w:val="28"/>
          <w:lang w:eastAsia="uk-UA"/>
        </w:rPr>
        <w:t xml:space="preserve"> та </w:t>
      </w:r>
      <w:proofErr w:type="spellStart"/>
      <w:r w:rsidRPr="00F552A9">
        <w:rPr>
          <w:rFonts w:ascii="Times New Roman" w:hAnsi="Times New Roman" w:cs="Times New Roman"/>
          <w:color w:val="000000"/>
          <w:sz w:val="28"/>
          <w:szCs w:val="28"/>
          <w:lang w:eastAsia="uk-UA"/>
        </w:rPr>
        <w:t>доопрацьован</w:t>
      </w:r>
      <w:proofErr w:type="spellEnd"/>
      <w:r w:rsidRPr="00F552A9">
        <w:rPr>
          <w:rFonts w:ascii="Times New Roman" w:hAnsi="Times New Roman" w:cs="Times New Roman"/>
          <w:color w:val="000000"/>
          <w:sz w:val="28"/>
          <w:szCs w:val="28"/>
          <w:lang w:val="uk-UA" w:eastAsia="uk-UA"/>
        </w:rPr>
        <w:t>у</w:t>
      </w:r>
      <w:r w:rsidRPr="00F552A9">
        <w:rPr>
          <w:rFonts w:ascii="Times New Roman" w:hAnsi="Times New Roman" w:cs="Times New Roman"/>
          <w:color w:val="000000"/>
          <w:sz w:val="28"/>
          <w:szCs w:val="28"/>
          <w:lang w:eastAsia="uk-UA"/>
        </w:rPr>
        <w:t xml:space="preserve"> </w:t>
      </w:r>
      <w:proofErr w:type="spellStart"/>
      <w:r w:rsidRPr="00F552A9">
        <w:rPr>
          <w:rFonts w:ascii="Times New Roman" w:hAnsi="Times New Roman" w:cs="Times New Roman"/>
          <w:color w:val="000000"/>
          <w:sz w:val="28"/>
          <w:szCs w:val="28"/>
          <w:lang w:eastAsia="uk-UA"/>
        </w:rPr>
        <w:t>програм</w:t>
      </w:r>
      <w:proofErr w:type="spellEnd"/>
      <w:r w:rsidRPr="00F552A9">
        <w:rPr>
          <w:rFonts w:ascii="Times New Roman" w:hAnsi="Times New Roman" w:cs="Times New Roman"/>
          <w:color w:val="000000"/>
          <w:sz w:val="28"/>
          <w:szCs w:val="28"/>
          <w:lang w:val="uk-UA" w:eastAsia="uk-UA"/>
        </w:rPr>
        <w:t>у</w:t>
      </w:r>
      <w:r w:rsidRPr="00F552A9">
        <w:rPr>
          <w:rFonts w:ascii="Times New Roman" w:hAnsi="Times New Roman" w:cs="Times New Roman"/>
          <w:color w:val="000000"/>
          <w:sz w:val="28"/>
          <w:szCs w:val="28"/>
          <w:lang w:eastAsia="uk-UA"/>
        </w:rPr>
        <w:t xml:space="preserve"> </w:t>
      </w:r>
      <w:proofErr w:type="spellStart"/>
      <w:r w:rsidRPr="00F552A9">
        <w:rPr>
          <w:rFonts w:ascii="Times New Roman" w:hAnsi="Times New Roman" w:cs="Times New Roman"/>
          <w:color w:val="000000"/>
          <w:sz w:val="28"/>
          <w:szCs w:val="28"/>
          <w:lang w:eastAsia="uk-UA"/>
        </w:rPr>
        <w:t>розміщено</w:t>
      </w:r>
      <w:proofErr w:type="spellEnd"/>
      <w:r w:rsidRPr="00F552A9">
        <w:rPr>
          <w:rFonts w:ascii="Times New Roman" w:hAnsi="Times New Roman" w:cs="Times New Roman"/>
          <w:color w:val="000000"/>
          <w:sz w:val="28"/>
          <w:szCs w:val="28"/>
          <w:lang w:eastAsia="uk-UA"/>
        </w:rPr>
        <w:t xml:space="preserve"> на </w:t>
      </w:r>
      <w:proofErr w:type="spellStart"/>
      <w:r w:rsidRPr="00F552A9">
        <w:rPr>
          <w:rFonts w:ascii="Times New Roman" w:hAnsi="Times New Roman" w:cs="Times New Roman"/>
          <w:color w:val="000000"/>
          <w:sz w:val="28"/>
          <w:szCs w:val="28"/>
          <w:lang w:eastAsia="uk-UA"/>
        </w:rPr>
        <w:t>офіційному</w:t>
      </w:r>
      <w:proofErr w:type="spellEnd"/>
      <w:r w:rsidRPr="00F552A9">
        <w:rPr>
          <w:rFonts w:ascii="Times New Roman" w:hAnsi="Times New Roman" w:cs="Times New Roman"/>
          <w:color w:val="000000"/>
          <w:sz w:val="28"/>
          <w:szCs w:val="28"/>
          <w:lang w:eastAsia="uk-UA"/>
        </w:rPr>
        <w:t xml:space="preserve"> </w:t>
      </w:r>
      <w:proofErr w:type="spellStart"/>
      <w:r w:rsidRPr="00F552A9">
        <w:rPr>
          <w:rFonts w:ascii="Times New Roman" w:hAnsi="Times New Roman" w:cs="Times New Roman"/>
          <w:color w:val="000000"/>
          <w:sz w:val="28"/>
          <w:szCs w:val="28"/>
          <w:lang w:eastAsia="uk-UA"/>
        </w:rPr>
        <w:t>веб-сайті</w:t>
      </w:r>
      <w:proofErr w:type="spellEnd"/>
      <w:r w:rsidRPr="00F552A9">
        <w:rPr>
          <w:rFonts w:ascii="Times New Roman" w:hAnsi="Times New Roman" w:cs="Times New Roman"/>
          <w:color w:val="000000"/>
          <w:sz w:val="28"/>
          <w:szCs w:val="28"/>
          <w:lang w:eastAsia="uk-UA"/>
        </w:rPr>
        <w:t xml:space="preserve"> МОН </w:t>
      </w:r>
      <w:proofErr w:type="spellStart"/>
      <w:r w:rsidRPr="00F552A9">
        <w:rPr>
          <w:rFonts w:ascii="Times New Roman" w:hAnsi="Times New Roman" w:cs="Times New Roman"/>
          <w:color w:val="000000"/>
          <w:sz w:val="28"/>
          <w:szCs w:val="28"/>
          <w:lang w:eastAsia="uk-UA"/>
        </w:rPr>
        <w:t>України</w:t>
      </w:r>
      <w:proofErr w:type="spellEnd"/>
      <w:r w:rsidRPr="00F552A9">
        <w:rPr>
          <w:rFonts w:ascii="Times New Roman" w:hAnsi="Times New Roman" w:cs="Times New Roman"/>
          <w:color w:val="000000"/>
          <w:sz w:val="28"/>
          <w:szCs w:val="28"/>
          <w:lang w:eastAsia="uk-UA"/>
        </w:rPr>
        <w:t>:</w:t>
      </w:r>
      <w:r w:rsidRPr="00F552A9">
        <w:rPr>
          <w:rFonts w:ascii="Times New Roman" w:hAnsi="Times New Roman" w:cs="Times New Roman"/>
          <w:color w:val="000000"/>
          <w:sz w:val="28"/>
          <w:szCs w:val="28"/>
          <w:lang w:val="uk-UA" w:eastAsia="uk-UA"/>
        </w:rPr>
        <w:t xml:space="preserve"> </w:t>
      </w:r>
      <w:hyperlink r:id="rId6" w:history="1">
        <w:r w:rsidRPr="00E45D50">
          <w:rPr>
            <w:rFonts w:ascii="Times New Roman" w:hAnsi="Times New Roman" w:cs="Times New Roman"/>
            <w:sz w:val="28"/>
            <w:szCs w:val="28"/>
            <w:u w:val="single"/>
            <w:lang w:val="uk-UA"/>
          </w:rPr>
          <w:t>http://old.mon.gov.ua/ua/activity/education/56/692/educational_</w:t>
        </w:r>
        <w:r w:rsidRPr="00E45D50">
          <w:rPr>
            <w:rFonts w:ascii="Times New Roman" w:hAnsi="Times New Roman" w:cs="Times New Roman"/>
            <w:sz w:val="28"/>
            <w:szCs w:val="28"/>
            <w:u w:val="single"/>
            <w:lang w:val="uk-UA"/>
          </w:rPr>
          <w:br/>
        </w:r>
        <w:proofErr w:type="spellStart"/>
        <w:r w:rsidRPr="00E45D50">
          <w:rPr>
            <w:rFonts w:ascii="Times New Roman" w:hAnsi="Times New Roman" w:cs="Times New Roman"/>
            <w:sz w:val="28"/>
            <w:szCs w:val="28"/>
            <w:u w:val="single"/>
            <w:lang w:val="uk-UA"/>
          </w:rPr>
          <w:t>programs</w:t>
        </w:r>
        <w:proofErr w:type="spellEnd"/>
        <w:r w:rsidRPr="00E45D50">
          <w:rPr>
            <w:rFonts w:ascii="Times New Roman" w:hAnsi="Times New Roman" w:cs="Times New Roman"/>
            <w:sz w:val="28"/>
            <w:szCs w:val="28"/>
            <w:u w:val="single"/>
            <w:lang w:val="uk-UA"/>
          </w:rPr>
          <w:t>/1349869088/</w:t>
        </w:r>
      </w:hyperlink>
    </w:p>
    <w:p w:rsidR="00E31159" w:rsidRPr="00F552A9" w:rsidRDefault="00E31159" w:rsidP="00E31159">
      <w:pPr>
        <w:ind w:firstLine="720"/>
        <w:rPr>
          <w:rFonts w:ascii="Times New Roman" w:hAnsi="Times New Roman" w:cs="Times New Roman"/>
          <w:color w:val="000000"/>
          <w:sz w:val="28"/>
          <w:szCs w:val="28"/>
          <w:lang w:val="uk-UA"/>
        </w:rPr>
      </w:pPr>
      <w:r w:rsidRPr="00F552A9">
        <w:rPr>
          <w:rFonts w:ascii="Times New Roman" w:hAnsi="Times New Roman" w:cs="Times New Roman"/>
          <w:color w:val="000000"/>
          <w:sz w:val="28"/>
          <w:szCs w:val="28"/>
          <w:lang w:val="uk-UA"/>
        </w:rPr>
        <w:t>Таким чином у 7 класі учні загальноосвітніх навчальних закладів будуть вивчати наступні розділи:</w:t>
      </w:r>
    </w:p>
    <w:p w:rsidR="00E31159" w:rsidRPr="00F552A9" w:rsidRDefault="00E31159" w:rsidP="00E31159">
      <w:pPr>
        <w:ind w:firstLine="720"/>
        <w:rPr>
          <w:rFonts w:ascii="Times New Roman" w:hAnsi="Times New Roman" w:cs="Times New Roman"/>
          <w:color w:val="000000"/>
          <w:sz w:val="16"/>
          <w:szCs w:val="16"/>
          <w:lang w:val="uk-UA"/>
        </w:rPr>
      </w:pPr>
    </w:p>
    <w:tbl>
      <w:tblPr>
        <w:tblW w:w="0" w:type="auto"/>
        <w:tblCellMar>
          <w:top w:w="15" w:type="dxa"/>
          <w:left w:w="15" w:type="dxa"/>
          <w:bottom w:w="15" w:type="dxa"/>
          <w:right w:w="15" w:type="dxa"/>
        </w:tblCellMar>
        <w:tblLook w:val="04A0"/>
      </w:tblPr>
      <w:tblGrid>
        <w:gridCol w:w="6980"/>
        <w:gridCol w:w="2520"/>
      </w:tblGrid>
      <w:tr w:rsidR="00E31159" w:rsidRPr="00A303D6" w:rsidTr="00E31159">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E31159" w:rsidRPr="00A303D6" w:rsidRDefault="00E31159" w:rsidP="00E31159">
            <w:pPr>
              <w:ind w:firstLine="720"/>
              <w:jc w:val="center"/>
              <w:rPr>
                <w:rFonts w:ascii="Times New Roman" w:hAnsi="Times New Roman" w:cs="Times New Roman"/>
                <w:b/>
                <w:sz w:val="24"/>
                <w:szCs w:val="24"/>
                <w:lang w:val="uk-UA"/>
              </w:rPr>
            </w:pPr>
            <w:r w:rsidRPr="00A303D6">
              <w:rPr>
                <w:rFonts w:ascii="Times New Roman" w:hAnsi="Times New Roman" w:cs="Times New Roman"/>
                <w:b/>
                <w:sz w:val="24"/>
                <w:szCs w:val="24"/>
                <w:lang w:val="uk-UA"/>
              </w:rPr>
              <w:t>Назва розділу</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E31159" w:rsidRPr="00A303D6" w:rsidRDefault="00E31159" w:rsidP="00E31159">
            <w:pPr>
              <w:ind w:firstLine="3"/>
              <w:jc w:val="center"/>
              <w:rPr>
                <w:rFonts w:ascii="Times New Roman" w:hAnsi="Times New Roman" w:cs="Times New Roman"/>
                <w:b/>
                <w:sz w:val="24"/>
                <w:szCs w:val="24"/>
                <w:lang w:val="uk-UA"/>
              </w:rPr>
            </w:pPr>
            <w:r w:rsidRPr="00A303D6">
              <w:rPr>
                <w:rFonts w:ascii="Times New Roman" w:hAnsi="Times New Roman" w:cs="Times New Roman"/>
                <w:b/>
                <w:sz w:val="24"/>
                <w:szCs w:val="24"/>
                <w:lang w:val="uk-UA"/>
              </w:rPr>
              <w:t>Кількість годин</w:t>
            </w:r>
          </w:p>
        </w:tc>
      </w:tr>
      <w:tr w:rsidR="00E31159" w:rsidRPr="00A303D6" w:rsidTr="00E31159">
        <w:trPr>
          <w:trHeight w:val="241"/>
        </w:trPr>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E31159" w:rsidRPr="00A303D6" w:rsidRDefault="00E31159" w:rsidP="00E31159">
            <w:pPr>
              <w:ind w:firstLine="180"/>
              <w:rPr>
                <w:rFonts w:ascii="Times New Roman" w:hAnsi="Times New Roman" w:cs="Times New Roman"/>
                <w:sz w:val="24"/>
                <w:szCs w:val="24"/>
                <w:lang w:val="uk-UA"/>
              </w:rPr>
            </w:pPr>
            <w:r w:rsidRPr="00A303D6">
              <w:rPr>
                <w:rFonts w:ascii="Times New Roman" w:hAnsi="Times New Roman" w:cs="Times New Roman"/>
                <w:sz w:val="24"/>
                <w:szCs w:val="24"/>
                <w:lang w:val="uk-UA"/>
              </w:rPr>
              <w:t>Електронне листування</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E31159" w:rsidRPr="00A303D6" w:rsidRDefault="00E31159" w:rsidP="00E31159">
            <w:pPr>
              <w:ind w:firstLine="0"/>
              <w:jc w:val="center"/>
              <w:rPr>
                <w:rFonts w:ascii="Times New Roman" w:hAnsi="Times New Roman" w:cs="Times New Roman"/>
                <w:sz w:val="24"/>
                <w:szCs w:val="24"/>
                <w:lang w:val="uk-UA"/>
              </w:rPr>
            </w:pPr>
            <w:r w:rsidRPr="00A303D6">
              <w:rPr>
                <w:rFonts w:ascii="Times New Roman" w:hAnsi="Times New Roman" w:cs="Times New Roman"/>
                <w:sz w:val="24"/>
                <w:szCs w:val="24"/>
                <w:lang w:val="uk-UA"/>
              </w:rPr>
              <w:t>4</w:t>
            </w:r>
          </w:p>
        </w:tc>
      </w:tr>
      <w:tr w:rsidR="00E31159" w:rsidRPr="00A303D6" w:rsidTr="00E31159">
        <w:trPr>
          <w:trHeight w:val="151"/>
        </w:trPr>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E31159" w:rsidRPr="00A303D6" w:rsidRDefault="00E31159" w:rsidP="00E31159">
            <w:pPr>
              <w:ind w:firstLine="180"/>
              <w:rPr>
                <w:rFonts w:ascii="Times New Roman" w:hAnsi="Times New Roman" w:cs="Times New Roman"/>
                <w:sz w:val="24"/>
                <w:szCs w:val="24"/>
                <w:lang w:val="uk-UA"/>
              </w:rPr>
            </w:pPr>
            <w:r w:rsidRPr="00A303D6">
              <w:rPr>
                <w:rFonts w:ascii="Times New Roman" w:hAnsi="Times New Roman" w:cs="Times New Roman"/>
                <w:sz w:val="24"/>
                <w:szCs w:val="24"/>
                <w:lang w:val="uk-UA"/>
              </w:rPr>
              <w:t>Моделювання</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E31159" w:rsidRPr="00A303D6" w:rsidRDefault="00E31159" w:rsidP="00E31159">
            <w:pPr>
              <w:ind w:firstLine="0"/>
              <w:jc w:val="center"/>
              <w:rPr>
                <w:rFonts w:ascii="Times New Roman" w:hAnsi="Times New Roman" w:cs="Times New Roman"/>
                <w:sz w:val="24"/>
                <w:szCs w:val="24"/>
                <w:lang w:val="uk-UA"/>
              </w:rPr>
            </w:pPr>
            <w:r w:rsidRPr="00A303D6">
              <w:rPr>
                <w:rFonts w:ascii="Times New Roman" w:hAnsi="Times New Roman" w:cs="Times New Roman"/>
                <w:sz w:val="24"/>
                <w:szCs w:val="24"/>
                <w:lang w:val="uk-UA"/>
              </w:rPr>
              <w:t>3</w:t>
            </w:r>
          </w:p>
        </w:tc>
      </w:tr>
      <w:tr w:rsidR="00E31159" w:rsidRPr="00A303D6" w:rsidTr="00E31159">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E31159" w:rsidRPr="00A303D6" w:rsidRDefault="00E31159" w:rsidP="00E31159">
            <w:pPr>
              <w:ind w:firstLine="180"/>
              <w:rPr>
                <w:rFonts w:ascii="Times New Roman" w:hAnsi="Times New Roman" w:cs="Times New Roman"/>
                <w:sz w:val="24"/>
                <w:szCs w:val="24"/>
                <w:lang w:val="uk-UA"/>
              </w:rPr>
            </w:pPr>
            <w:r w:rsidRPr="00A303D6">
              <w:rPr>
                <w:rFonts w:ascii="Times New Roman" w:hAnsi="Times New Roman" w:cs="Times New Roman"/>
                <w:sz w:val="24"/>
                <w:szCs w:val="24"/>
                <w:lang w:val="uk-UA"/>
              </w:rPr>
              <w:t>Алгоритми з повторенням і розгалуженням</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E31159" w:rsidRPr="00A303D6" w:rsidRDefault="00E31159" w:rsidP="00E31159">
            <w:pPr>
              <w:ind w:firstLine="0"/>
              <w:jc w:val="center"/>
              <w:rPr>
                <w:rFonts w:ascii="Times New Roman" w:hAnsi="Times New Roman" w:cs="Times New Roman"/>
                <w:sz w:val="24"/>
                <w:szCs w:val="24"/>
                <w:lang w:val="uk-UA"/>
              </w:rPr>
            </w:pPr>
            <w:r w:rsidRPr="00A303D6">
              <w:rPr>
                <w:rFonts w:ascii="Times New Roman" w:hAnsi="Times New Roman" w:cs="Times New Roman"/>
                <w:sz w:val="24"/>
                <w:szCs w:val="24"/>
                <w:lang w:val="uk-UA"/>
              </w:rPr>
              <w:t>9</w:t>
            </w:r>
          </w:p>
        </w:tc>
      </w:tr>
      <w:tr w:rsidR="00E31159" w:rsidRPr="00A303D6" w:rsidTr="00E31159">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E31159" w:rsidRPr="00A303D6" w:rsidRDefault="00E31159" w:rsidP="00E31159">
            <w:pPr>
              <w:ind w:firstLine="180"/>
              <w:rPr>
                <w:rFonts w:ascii="Times New Roman" w:hAnsi="Times New Roman" w:cs="Times New Roman"/>
                <w:sz w:val="24"/>
                <w:szCs w:val="24"/>
                <w:lang w:val="uk-UA"/>
              </w:rPr>
            </w:pPr>
            <w:r w:rsidRPr="00A303D6">
              <w:rPr>
                <w:rFonts w:ascii="Times New Roman" w:hAnsi="Times New Roman" w:cs="Times New Roman"/>
                <w:sz w:val="24"/>
                <w:szCs w:val="24"/>
                <w:lang w:val="uk-UA"/>
              </w:rPr>
              <w:t>Табличний процесор</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E31159" w:rsidRPr="00A303D6" w:rsidRDefault="00E31159" w:rsidP="00E31159">
            <w:pPr>
              <w:ind w:firstLine="0"/>
              <w:jc w:val="center"/>
              <w:rPr>
                <w:rFonts w:ascii="Times New Roman" w:hAnsi="Times New Roman" w:cs="Times New Roman"/>
                <w:sz w:val="24"/>
                <w:szCs w:val="24"/>
                <w:lang w:val="uk-UA"/>
              </w:rPr>
            </w:pPr>
            <w:r w:rsidRPr="00A303D6">
              <w:rPr>
                <w:rFonts w:ascii="Times New Roman" w:hAnsi="Times New Roman" w:cs="Times New Roman"/>
                <w:sz w:val="24"/>
                <w:szCs w:val="24"/>
                <w:lang w:val="uk-UA"/>
              </w:rPr>
              <w:t>8</w:t>
            </w:r>
          </w:p>
        </w:tc>
      </w:tr>
      <w:tr w:rsidR="00E31159" w:rsidRPr="00A303D6" w:rsidTr="00E31159">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E31159" w:rsidRPr="00A303D6" w:rsidRDefault="00E31159" w:rsidP="00E31159">
            <w:pPr>
              <w:ind w:firstLine="180"/>
              <w:rPr>
                <w:rFonts w:ascii="Times New Roman" w:hAnsi="Times New Roman" w:cs="Times New Roman"/>
                <w:sz w:val="24"/>
                <w:szCs w:val="24"/>
                <w:lang w:val="uk-UA"/>
              </w:rPr>
            </w:pPr>
            <w:r w:rsidRPr="00A303D6">
              <w:rPr>
                <w:rFonts w:ascii="Times New Roman" w:hAnsi="Times New Roman" w:cs="Times New Roman"/>
                <w:sz w:val="24"/>
                <w:szCs w:val="24"/>
                <w:lang w:val="uk-UA"/>
              </w:rPr>
              <w:t xml:space="preserve">Розв’язування </w:t>
            </w:r>
            <w:proofErr w:type="spellStart"/>
            <w:r w:rsidRPr="00A303D6">
              <w:rPr>
                <w:rFonts w:ascii="Times New Roman" w:hAnsi="Times New Roman" w:cs="Times New Roman"/>
                <w:sz w:val="24"/>
                <w:szCs w:val="24"/>
                <w:lang w:val="uk-UA"/>
              </w:rPr>
              <w:t>компетентнісних</w:t>
            </w:r>
            <w:proofErr w:type="spellEnd"/>
            <w:r w:rsidRPr="00A303D6">
              <w:rPr>
                <w:rFonts w:ascii="Times New Roman" w:hAnsi="Times New Roman" w:cs="Times New Roman"/>
                <w:sz w:val="24"/>
                <w:szCs w:val="24"/>
                <w:lang w:val="uk-UA"/>
              </w:rPr>
              <w:t xml:space="preserve"> задач</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E31159" w:rsidRPr="00A303D6" w:rsidRDefault="00E31159" w:rsidP="00E31159">
            <w:pPr>
              <w:ind w:firstLine="0"/>
              <w:jc w:val="center"/>
              <w:rPr>
                <w:rFonts w:ascii="Times New Roman" w:hAnsi="Times New Roman" w:cs="Times New Roman"/>
                <w:sz w:val="24"/>
                <w:szCs w:val="24"/>
                <w:lang w:val="uk-UA"/>
              </w:rPr>
            </w:pPr>
            <w:r w:rsidRPr="00A303D6">
              <w:rPr>
                <w:rFonts w:ascii="Times New Roman" w:hAnsi="Times New Roman" w:cs="Times New Roman"/>
                <w:sz w:val="24"/>
                <w:szCs w:val="24"/>
                <w:lang w:val="uk-UA"/>
              </w:rPr>
              <w:t>4</w:t>
            </w:r>
          </w:p>
        </w:tc>
      </w:tr>
      <w:tr w:rsidR="00E31159" w:rsidRPr="00A303D6" w:rsidTr="00E31159">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E31159" w:rsidRPr="00A303D6" w:rsidRDefault="00E31159" w:rsidP="00E31159">
            <w:pPr>
              <w:ind w:firstLine="180"/>
              <w:rPr>
                <w:rFonts w:ascii="Times New Roman" w:hAnsi="Times New Roman" w:cs="Times New Roman"/>
                <w:sz w:val="24"/>
                <w:szCs w:val="24"/>
                <w:lang w:val="uk-UA"/>
              </w:rPr>
            </w:pPr>
            <w:r w:rsidRPr="00A303D6">
              <w:rPr>
                <w:rFonts w:ascii="Times New Roman" w:hAnsi="Times New Roman" w:cs="Times New Roman"/>
                <w:sz w:val="24"/>
                <w:szCs w:val="24"/>
                <w:lang w:val="uk-UA"/>
              </w:rPr>
              <w:t>Виконання індивідуальних навчальних проектів, у тому числі з використанням програмних засобів навчального призначення (математика, фізика, хімія, біологія, географія тощо)</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E31159" w:rsidRPr="00A303D6" w:rsidRDefault="00E31159" w:rsidP="00E31159">
            <w:pPr>
              <w:ind w:firstLine="0"/>
              <w:jc w:val="center"/>
              <w:rPr>
                <w:rFonts w:ascii="Times New Roman" w:hAnsi="Times New Roman" w:cs="Times New Roman"/>
                <w:sz w:val="24"/>
                <w:szCs w:val="24"/>
                <w:lang w:val="uk-UA"/>
              </w:rPr>
            </w:pPr>
            <w:r w:rsidRPr="00A303D6">
              <w:rPr>
                <w:rFonts w:ascii="Times New Roman" w:hAnsi="Times New Roman" w:cs="Times New Roman"/>
                <w:sz w:val="24"/>
                <w:szCs w:val="24"/>
                <w:lang w:val="uk-UA"/>
              </w:rPr>
              <w:t>4</w:t>
            </w:r>
          </w:p>
        </w:tc>
      </w:tr>
      <w:tr w:rsidR="00E31159" w:rsidRPr="00A303D6" w:rsidTr="00E31159">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E31159" w:rsidRPr="00A303D6" w:rsidRDefault="00E31159" w:rsidP="00E31159">
            <w:pPr>
              <w:ind w:firstLine="180"/>
              <w:rPr>
                <w:rFonts w:ascii="Times New Roman" w:hAnsi="Times New Roman" w:cs="Times New Roman"/>
                <w:sz w:val="24"/>
                <w:szCs w:val="24"/>
                <w:lang w:val="uk-UA"/>
              </w:rPr>
            </w:pPr>
            <w:r w:rsidRPr="00A303D6">
              <w:rPr>
                <w:rFonts w:ascii="Times New Roman" w:hAnsi="Times New Roman" w:cs="Times New Roman"/>
                <w:sz w:val="24"/>
                <w:szCs w:val="24"/>
                <w:lang w:val="uk-UA"/>
              </w:rPr>
              <w:t>Резерв</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E31159" w:rsidRPr="00A303D6" w:rsidRDefault="00E31159" w:rsidP="00E31159">
            <w:pPr>
              <w:ind w:firstLine="0"/>
              <w:jc w:val="center"/>
              <w:rPr>
                <w:rFonts w:ascii="Times New Roman" w:hAnsi="Times New Roman" w:cs="Times New Roman"/>
                <w:sz w:val="24"/>
                <w:szCs w:val="24"/>
                <w:lang w:val="uk-UA"/>
              </w:rPr>
            </w:pPr>
            <w:r w:rsidRPr="00A303D6">
              <w:rPr>
                <w:rFonts w:ascii="Times New Roman" w:hAnsi="Times New Roman" w:cs="Times New Roman"/>
                <w:sz w:val="24"/>
                <w:szCs w:val="24"/>
                <w:lang w:val="uk-UA"/>
              </w:rPr>
              <w:t>3</w:t>
            </w:r>
          </w:p>
        </w:tc>
      </w:tr>
      <w:tr w:rsidR="00E31159" w:rsidRPr="00A303D6" w:rsidTr="00E31159">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E31159" w:rsidRPr="00A303D6" w:rsidRDefault="00E31159" w:rsidP="00E31159">
            <w:pPr>
              <w:ind w:firstLine="180"/>
              <w:rPr>
                <w:rFonts w:ascii="Times New Roman" w:hAnsi="Times New Roman" w:cs="Times New Roman"/>
                <w:b/>
                <w:sz w:val="24"/>
                <w:szCs w:val="24"/>
                <w:lang w:val="uk-UA"/>
              </w:rPr>
            </w:pPr>
            <w:r w:rsidRPr="00A303D6">
              <w:rPr>
                <w:rFonts w:ascii="Times New Roman" w:hAnsi="Times New Roman" w:cs="Times New Roman"/>
                <w:b/>
                <w:sz w:val="24"/>
                <w:szCs w:val="24"/>
                <w:lang w:val="uk-UA"/>
              </w:rPr>
              <w:t>Всього</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E31159" w:rsidRPr="00A303D6" w:rsidRDefault="00E31159" w:rsidP="00E31159">
            <w:pPr>
              <w:ind w:firstLine="0"/>
              <w:jc w:val="center"/>
              <w:rPr>
                <w:rFonts w:ascii="Times New Roman" w:hAnsi="Times New Roman" w:cs="Times New Roman"/>
                <w:sz w:val="24"/>
                <w:szCs w:val="24"/>
                <w:lang w:val="uk-UA"/>
              </w:rPr>
            </w:pPr>
            <w:r w:rsidRPr="00A303D6">
              <w:rPr>
                <w:rFonts w:ascii="Times New Roman" w:hAnsi="Times New Roman" w:cs="Times New Roman"/>
                <w:sz w:val="24"/>
                <w:szCs w:val="24"/>
                <w:lang w:val="uk-UA"/>
              </w:rPr>
              <w:t>35</w:t>
            </w:r>
          </w:p>
        </w:tc>
      </w:tr>
    </w:tbl>
    <w:p w:rsidR="00E31159" w:rsidRPr="00F552A9" w:rsidRDefault="00E31159" w:rsidP="00E31159">
      <w:pPr>
        <w:ind w:firstLine="720"/>
        <w:rPr>
          <w:rFonts w:ascii="Times New Roman" w:hAnsi="Times New Roman" w:cs="Times New Roman"/>
          <w:color w:val="000000"/>
          <w:sz w:val="16"/>
          <w:szCs w:val="16"/>
          <w:lang w:val="uk-UA"/>
        </w:rPr>
      </w:pPr>
    </w:p>
    <w:p w:rsidR="00E31159" w:rsidRPr="00F552A9" w:rsidRDefault="00E31159" w:rsidP="00E3115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 xml:space="preserve">Зміни відбулися в програмі для учнів 7 класу в темі «Моделювання»: зменшено обсяг навчального матеріалу теми, а відповідно і кількість годин на її вивчення, зменшено кількість обов’язкових практичних робіт. За рахунок цього збільшено кількість часу на вивчення теми «Алгоритми з повторенням і розгалуженням» та додано ще одну резервну годину. </w:t>
      </w:r>
    </w:p>
    <w:p w:rsidR="00E31159" w:rsidRPr="00F552A9" w:rsidRDefault="00E31159" w:rsidP="00E31159">
      <w:pPr>
        <w:ind w:firstLine="720"/>
        <w:rPr>
          <w:rFonts w:ascii="Times New Roman" w:hAnsi="Times New Roman" w:cs="Times New Roman"/>
          <w:sz w:val="28"/>
          <w:szCs w:val="28"/>
          <w:lang w:val="uk-UA"/>
        </w:rPr>
      </w:pPr>
      <w:r w:rsidRPr="00E00DB2">
        <w:rPr>
          <w:rFonts w:ascii="Times New Roman" w:hAnsi="Times New Roman" w:cs="Times New Roman"/>
          <w:color w:val="000000"/>
          <w:sz w:val="28"/>
          <w:szCs w:val="28"/>
          <w:highlight w:val="yellow"/>
          <w:lang w:val="uk-UA"/>
        </w:rPr>
        <w:t>Рекомендуємо виконання практичної роботи № 2</w:t>
      </w:r>
      <w:r w:rsidRPr="00F552A9">
        <w:rPr>
          <w:rFonts w:ascii="Times New Roman" w:hAnsi="Times New Roman" w:cs="Times New Roman"/>
          <w:color w:val="000000"/>
          <w:sz w:val="28"/>
          <w:szCs w:val="28"/>
          <w:lang w:val="uk-UA"/>
        </w:rPr>
        <w:t xml:space="preserve"> «Побудова інформаційних моделей» поєднати з повторенням та закріпленням вмінь учнів працювати у графічному або текстовому редакторі, а між темами «Моделювання», «Алгоритми з повторенням та розгалуженням», «Табличний процесор» провести тісний зв’язок, продовживши формування вмінь учнів створювати алгоритмічні, табличні та графічні моделі в обраних вчителем середовищах для виконання алгоритмів та табличних розрахунків. </w:t>
      </w:r>
    </w:p>
    <w:p w:rsidR="00E31159" w:rsidRPr="00F552A9" w:rsidRDefault="00E31159" w:rsidP="00E3115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lastRenderedPageBreak/>
        <w:t>Інформуємо, що для практичної реалізації теми «Алгоритми з повторенням та розгалуженням» можна використовувати безкоштовні он-лайн сервіси:</w:t>
      </w:r>
    </w:p>
    <w:p w:rsidR="00E31159" w:rsidRPr="00F552A9" w:rsidRDefault="00E31159" w:rsidP="00E31159">
      <w:pPr>
        <w:ind w:left="777" w:firstLine="0"/>
        <w:jc w:val="left"/>
        <w:textAlignment w:val="baseline"/>
        <w:rPr>
          <w:rFonts w:ascii="Times New Roman" w:hAnsi="Times New Roman" w:cs="Times New Roman"/>
          <w:color w:val="000000"/>
          <w:sz w:val="28"/>
          <w:szCs w:val="28"/>
          <w:lang w:val="uk-UA"/>
        </w:rPr>
      </w:pPr>
      <w:r w:rsidRPr="00F552A9">
        <w:rPr>
          <w:rFonts w:ascii="Times New Roman" w:hAnsi="Times New Roman" w:cs="Times New Roman"/>
          <w:color w:val="000000"/>
          <w:sz w:val="28"/>
          <w:szCs w:val="28"/>
          <w:lang w:val="uk-UA"/>
        </w:rPr>
        <w:t>он-лайн середовище code.org (</w:t>
      </w:r>
      <w:hyperlink r:id="rId7" w:history="1">
        <w:r w:rsidRPr="00E45D50">
          <w:rPr>
            <w:rFonts w:ascii="Times New Roman" w:hAnsi="Times New Roman" w:cs="Times New Roman"/>
            <w:sz w:val="28"/>
            <w:szCs w:val="28"/>
            <w:u w:val="single"/>
            <w:lang w:val="uk-UA"/>
          </w:rPr>
          <w:t>https://studio.code.org</w:t>
        </w:r>
      </w:hyperlink>
      <w:r w:rsidRPr="00F552A9">
        <w:rPr>
          <w:rFonts w:ascii="Times New Roman" w:hAnsi="Times New Roman" w:cs="Times New Roman"/>
          <w:color w:val="000000"/>
          <w:sz w:val="28"/>
          <w:szCs w:val="28"/>
          <w:lang w:val="uk-UA"/>
        </w:rPr>
        <w:t xml:space="preserve"> – для реалізації завдань цієї теми найбільше підійдуть 3 та 4 курс);</w:t>
      </w:r>
    </w:p>
    <w:p w:rsidR="00E31159" w:rsidRPr="00F552A9" w:rsidRDefault="00E26C32" w:rsidP="00E31159">
      <w:pPr>
        <w:ind w:left="777" w:firstLine="0"/>
        <w:jc w:val="left"/>
        <w:textAlignment w:val="baseline"/>
        <w:rPr>
          <w:rFonts w:ascii="Times New Roman" w:hAnsi="Times New Roman" w:cs="Times New Roman"/>
          <w:color w:val="000000"/>
          <w:sz w:val="28"/>
          <w:szCs w:val="28"/>
          <w:lang w:val="uk-UA"/>
        </w:rPr>
      </w:pPr>
      <w:hyperlink r:id="rId8" w:history="1">
        <w:r w:rsidR="00E31159" w:rsidRPr="00E45D50">
          <w:rPr>
            <w:rStyle w:val="a3"/>
            <w:rFonts w:ascii="Times New Roman" w:hAnsi="Times New Roman" w:cs="Times New Roman"/>
            <w:sz w:val="28"/>
            <w:szCs w:val="28"/>
            <w:lang w:val="uk-UA"/>
          </w:rPr>
          <w:t>http://codecombat.com/</w:t>
        </w:r>
      </w:hyperlink>
      <w:r w:rsidR="00E31159" w:rsidRPr="00F552A9">
        <w:rPr>
          <w:rFonts w:ascii="Times New Roman" w:hAnsi="Times New Roman" w:cs="Times New Roman"/>
          <w:color w:val="000000"/>
          <w:sz w:val="28"/>
          <w:szCs w:val="28"/>
          <w:lang w:val="uk-UA"/>
        </w:rPr>
        <w:t>, навчання через гру.</w:t>
      </w:r>
    </w:p>
    <w:p w:rsidR="00E31159" w:rsidRPr="00F552A9" w:rsidRDefault="00E31159" w:rsidP="00E3115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 xml:space="preserve">Зазначаємо, що вчитель має </w:t>
      </w:r>
      <w:r w:rsidRPr="00F552A9">
        <w:rPr>
          <w:rFonts w:ascii="Times New Roman" w:eastAsia="Calibri" w:hAnsi="Times New Roman" w:cs="Times New Roman"/>
          <w:sz w:val="28"/>
          <w:szCs w:val="28"/>
          <w:lang w:val="uk-UA" w:eastAsia="en-US"/>
        </w:rPr>
        <w:t>право корегувати послідовність вивчення тем, визначених у навчальній програмі</w:t>
      </w:r>
      <w:r w:rsidRPr="00F552A9">
        <w:rPr>
          <w:rFonts w:ascii="Times New Roman" w:hAnsi="Times New Roman" w:cs="Times New Roman"/>
          <w:color w:val="000000"/>
          <w:sz w:val="28"/>
          <w:szCs w:val="28"/>
          <w:lang w:val="uk-UA"/>
        </w:rPr>
        <w:t xml:space="preserve"> на свій розсуд.</w:t>
      </w:r>
    </w:p>
    <w:p w:rsidR="00E31159" w:rsidRPr="00F552A9" w:rsidRDefault="00E31159" w:rsidP="00E31159">
      <w:pPr>
        <w:ind w:firstLine="720"/>
        <w:rPr>
          <w:rFonts w:ascii="Times New Roman" w:hAnsi="Times New Roman" w:cs="Times New Roman"/>
          <w:sz w:val="28"/>
          <w:szCs w:val="28"/>
          <w:lang w:val="uk-UA"/>
        </w:rPr>
      </w:pPr>
      <w:r w:rsidRPr="00F552A9">
        <w:rPr>
          <w:rFonts w:ascii="Times New Roman" w:hAnsi="Times New Roman" w:cs="Times New Roman"/>
          <w:sz w:val="28"/>
          <w:szCs w:val="28"/>
          <w:lang w:val="uk-UA"/>
        </w:rPr>
        <w:t xml:space="preserve">Новою для учнів та вчителів, які викладають інформатику в 7 класі, буде тема </w:t>
      </w:r>
      <w:r w:rsidRPr="00F552A9">
        <w:rPr>
          <w:rFonts w:ascii="Times New Roman" w:hAnsi="Times New Roman" w:cs="Times New Roman"/>
          <w:color w:val="000000"/>
          <w:sz w:val="28"/>
          <w:szCs w:val="28"/>
          <w:lang w:val="uk-UA"/>
        </w:rPr>
        <w:t xml:space="preserve">«Розв’язування </w:t>
      </w:r>
      <w:proofErr w:type="spellStart"/>
      <w:r w:rsidRPr="00F552A9">
        <w:rPr>
          <w:rFonts w:ascii="Times New Roman" w:hAnsi="Times New Roman" w:cs="Times New Roman"/>
          <w:color w:val="000000"/>
          <w:sz w:val="28"/>
          <w:szCs w:val="28"/>
          <w:lang w:val="uk-UA"/>
        </w:rPr>
        <w:t>компетентнісних</w:t>
      </w:r>
      <w:proofErr w:type="spellEnd"/>
      <w:r w:rsidRPr="00F552A9">
        <w:rPr>
          <w:rFonts w:ascii="Times New Roman" w:hAnsi="Times New Roman" w:cs="Times New Roman"/>
          <w:color w:val="000000"/>
          <w:sz w:val="28"/>
          <w:szCs w:val="28"/>
          <w:lang w:val="uk-UA"/>
        </w:rPr>
        <w:t xml:space="preserve"> задач», що є однією з важливих складових роботи в системі навчання інформатики. Розв’язування </w:t>
      </w:r>
      <w:proofErr w:type="spellStart"/>
      <w:r w:rsidRPr="00F552A9">
        <w:rPr>
          <w:rFonts w:ascii="Times New Roman" w:hAnsi="Times New Roman" w:cs="Times New Roman"/>
          <w:color w:val="000000"/>
          <w:sz w:val="28"/>
          <w:szCs w:val="28"/>
          <w:lang w:val="uk-UA"/>
        </w:rPr>
        <w:t>компетентнісних</w:t>
      </w:r>
      <w:proofErr w:type="spellEnd"/>
      <w:r w:rsidRPr="00F552A9">
        <w:rPr>
          <w:rFonts w:ascii="Times New Roman" w:hAnsi="Times New Roman" w:cs="Times New Roman"/>
          <w:color w:val="000000"/>
          <w:sz w:val="28"/>
          <w:szCs w:val="28"/>
          <w:lang w:val="uk-UA"/>
        </w:rPr>
        <w:t xml:space="preserve"> задач зазвичай передбачає сім етапів діяльності учнів:</w:t>
      </w:r>
    </w:p>
    <w:p w:rsidR="00E31159" w:rsidRPr="00F552A9" w:rsidRDefault="00E31159" w:rsidP="00E3115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shd w:val="clear" w:color="auto" w:fill="FFFFFF"/>
          <w:lang w:val="uk-UA"/>
        </w:rPr>
        <w:t xml:space="preserve">· </w:t>
      </w:r>
      <w:r w:rsidRPr="00F552A9">
        <w:rPr>
          <w:rFonts w:ascii="Times New Roman" w:hAnsi="Times New Roman" w:cs="Times New Roman"/>
          <w:i/>
          <w:iCs/>
          <w:color w:val="000000"/>
          <w:sz w:val="28"/>
          <w:szCs w:val="28"/>
          <w:shd w:val="clear" w:color="auto" w:fill="FFFFFF"/>
          <w:lang w:val="uk-UA"/>
        </w:rPr>
        <w:t>визначення</w:t>
      </w:r>
      <w:r w:rsidRPr="00F552A9">
        <w:rPr>
          <w:rFonts w:ascii="Times New Roman" w:hAnsi="Times New Roman" w:cs="Times New Roman"/>
          <w:color w:val="000000"/>
          <w:sz w:val="28"/>
          <w:szCs w:val="28"/>
          <w:shd w:val="clear" w:color="auto" w:fill="FFFFFF"/>
          <w:lang w:val="uk-UA"/>
        </w:rPr>
        <w:t>, ідентифікація даних: учень розуміє умову задачі, правильно ідентифікує поняття, деталізує запитання, знаходить у тексті задачі відомості та дані, які задані в явному чи неявному вигляді;</w:t>
      </w:r>
    </w:p>
    <w:p w:rsidR="00E31159" w:rsidRPr="00F552A9" w:rsidRDefault="00E31159" w:rsidP="00E3115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shd w:val="clear" w:color="auto" w:fill="FFFFFF"/>
          <w:lang w:val="uk-UA"/>
        </w:rPr>
        <w:t xml:space="preserve">· </w:t>
      </w:r>
      <w:r w:rsidRPr="00F552A9">
        <w:rPr>
          <w:rFonts w:ascii="Times New Roman" w:hAnsi="Times New Roman" w:cs="Times New Roman"/>
          <w:i/>
          <w:iCs/>
          <w:color w:val="000000"/>
          <w:sz w:val="28"/>
          <w:szCs w:val="28"/>
          <w:shd w:val="clear" w:color="auto" w:fill="FFFFFF"/>
          <w:lang w:val="uk-UA"/>
        </w:rPr>
        <w:t>пошук</w:t>
      </w:r>
      <w:r w:rsidRPr="00F552A9">
        <w:rPr>
          <w:rFonts w:ascii="Times New Roman" w:hAnsi="Times New Roman" w:cs="Times New Roman"/>
          <w:color w:val="000000"/>
          <w:sz w:val="28"/>
          <w:szCs w:val="28"/>
          <w:shd w:val="clear" w:color="auto" w:fill="FFFFFF"/>
          <w:lang w:val="uk-UA"/>
        </w:rPr>
        <w:t xml:space="preserve"> даних: учень формує стратегію розв’язування задачі, планує свою роботу при виконанні завдання, добирає умову пошуку для розв’язування завдання, </w:t>
      </w:r>
      <w:proofErr w:type="spellStart"/>
      <w:r w:rsidRPr="00F552A9">
        <w:rPr>
          <w:rFonts w:ascii="Times New Roman" w:hAnsi="Times New Roman" w:cs="Times New Roman"/>
          <w:color w:val="000000"/>
          <w:sz w:val="28"/>
          <w:szCs w:val="28"/>
          <w:shd w:val="clear" w:color="auto" w:fill="FFFFFF"/>
          <w:lang w:val="uk-UA"/>
        </w:rPr>
        <w:t>співставляє</w:t>
      </w:r>
      <w:proofErr w:type="spellEnd"/>
      <w:r w:rsidRPr="00F552A9">
        <w:rPr>
          <w:rFonts w:ascii="Times New Roman" w:hAnsi="Times New Roman" w:cs="Times New Roman"/>
          <w:color w:val="000000"/>
          <w:sz w:val="28"/>
          <w:szCs w:val="28"/>
          <w:shd w:val="clear" w:color="auto" w:fill="FFFFFF"/>
          <w:lang w:val="uk-UA"/>
        </w:rPr>
        <w:t xml:space="preserve"> результати пошуку із метою, здійснює пошук даних в Інтернеті);</w:t>
      </w:r>
    </w:p>
    <w:p w:rsidR="00E31159" w:rsidRPr="00F552A9" w:rsidRDefault="00E31159" w:rsidP="00E3115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shd w:val="clear" w:color="auto" w:fill="FFFFFF"/>
          <w:lang w:val="uk-UA"/>
        </w:rPr>
        <w:t xml:space="preserve">· </w:t>
      </w:r>
      <w:r w:rsidRPr="00F552A9">
        <w:rPr>
          <w:rFonts w:ascii="Times New Roman" w:hAnsi="Times New Roman" w:cs="Times New Roman"/>
          <w:i/>
          <w:iCs/>
          <w:color w:val="000000"/>
          <w:sz w:val="28"/>
          <w:szCs w:val="28"/>
          <w:shd w:val="clear" w:color="auto" w:fill="FFFFFF"/>
          <w:lang w:val="uk-UA"/>
        </w:rPr>
        <w:t>управління</w:t>
      </w:r>
      <w:r w:rsidRPr="00F552A9">
        <w:rPr>
          <w:rFonts w:ascii="Times New Roman" w:hAnsi="Times New Roman" w:cs="Times New Roman"/>
          <w:color w:val="000000"/>
          <w:sz w:val="28"/>
          <w:szCs w:val="28"/>
          <w:shd w:val="clear" w:color="auto" w:fill="FFFFFF"/>
          <w:lang w:val="uk-UA"/>
        </w:rPr>
        <w:t>: учень структурує потрібні дані для пошуку розв’язку;</w:t>
      </w:r>
    </w:p>
    <w:p w:rsidR="00E31159" w:rsidRPr="00F552A9" w:rsidRDefault="00E31159" w:rsidP="00E3115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shd w:val="clear" w:color="auto" w:fill="FFFFFF"/>
          <w:lang w:val="uk-UA"/>
        </w:rPr>
        <w:t xml:space="preserve">· </w:t>
      </w:r>
      <w:r w:rsidRPr="00F552A9">
        <w:rPr>
          <w:rFonts w:ascii="Times New Roman" w:hAnsi="Times New Roman" w:cs="Times New Roman"/>
          <w:i/>
          <w:iCs/>
          <w:color w:val="000000"/>
          <w:sz w:val="28"/>
          <w:szCs w:val="28"/>
          <w:shd w:val="clear" w:color="auto" w:fill="FFFFFF"/>
          <w:lang w:val="uk-UA"/>
        </w:rPr>
        <w:t>інтеграція</w:t>
      </w:r>
      <w:r w:rsidRPr="00F552A9">
        <w:rPr>
          <w:rFonts w:ascii="Times New Roman" w:hAnsi="Times New Roman" w:cs="Times New Roman"/>
          <w:color w:val="000000"/>
          <w:sz w:val="28"/>
          <w:szCs w:val="28"/>
          <w:shd w:val="clear" w:color="auto" w:fill="FFFFFF"/>
          <w:lang w:val="uk-UA"/>
        </w:rPr>
        <w:t>: учень порівнює і зіставляє відомості із кількох джерел, виключає невідповідні та несуттєві відомості та вчасно зупиняє пошук;</w:t>
      </w:r>
    </w:p>
    <w:p w:rsidR="00E31159" w:rsidRPr="00F552A9" w:rsidRDefault="00E31159" w:rsidP="00E3115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shd w:val="clear" w:color="auto" w:fill="FFFFFF"/>
          <w:lang w:val="uk-UA"/>
        </w:rPr>
        <w:t xml:space="preserve">· </w:t>
      </w:r>
      <w:r w:rsidRPr="00F552A9">
        <w:rPr>
          <w:rFonts w:ascii="Times New Roman" w:hAnsi="Times New Roman" w:cs="Times New Roman"/>
          <w:i/>
          <w:iCs/>
          <w:color w:val="000000"/>
          <w:sz w:val="28"/>
          <w:szCs w:val="28"/>
          <w:shd w:val="clear" w:color="auto" w:fill="FFFFFF"/>
          <w:lang w:val="uk-UA"/>
        </w:rPr>
        <w:t>оцінка</w:t>
      </w:r>
      <w:r w:rsidRPr="00F552A9">
        <w:rPr>
          <w:rFonts w:ascii="Times New Roman" w:hAnsi="Times New Roman" w:cs="Times New Roman"/>
          <w:color w:val="000000"/>
          <w:sz w:val="28"/>
          <w:szCs w:val="28"/>
          <w:shd w:val="clear" w:color="auto" w:fill="FFFFFF"/>
          <w:lang w:val="uk-UA"/>
        </w:rPr>
        <w:t>: учень правильно шукає відомості в базі даних, відбирає ресурси згідно з сформульованими чи запропонованими критеріями;</w:t>
      </w:r>
    </w:p>
    <w:p w:rsidR="00E31159" w:rsidRPr="00F552A9" w:rsidRDefault="00E31159" w:rsidP="00E3115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shd w:val="clear" w:color="auto" w:fill="FFFFFF"/>
          <w:lang w:val="uk-UA"/>
        </w:rPr>
        <w:t xml:space="preserve">· </w:t>
      </w:r>
      <w:r w:rsidRPr="00F552A9">
        <w:rPr>
          <w:rFonts w:ascii="Times New Roman" w:hAnsi="Times New Roman" w:cs="Times New Roman"/>
          <w:i/>
          <w:iCs/>
          <w:color w:val="000000"/>
          <w:sz w:val="28"/>
          <w:szCs w:val="28"/>
          <w:shd w:val="clear" w:color="auto" w:fill="FFFFFF"/>
          <w:lang w:val="uk-UA"/>
        </w:rPr>
        <w:t>створення</w:t>
      </w:r>
      <w:r w:rsidRPr="00F552A9">
        <w:rPr>
          <w:rFonts w:ascii="Times New Roman" w:hAnsi="Times New Roman" w:cs="Times New Roman"/>
          <w:color w:val="000000"/>
          <w:sz w:val="28"/>
          <w:szCs w:val="28"/>
          <w:shd w:val="clear" w:color="auto" w:fill="FFFFFF"/>
          <w:lang w:val="uk-UA"/>
        </w:rPr>
        <w:t>: учень враховує особливості призначення підсумкового документа, добирає середовища опрацювання даних, стисло і логічно викладає узагальнені дані, обґрунтовує свої висновки;</w:t>
      </w:r>
    </w:p>
    <w:p w:rsidR="00E31159" w:rsidRPr="00F552A9" w:rsidRDefault="00E31159" w:rsidP="00E3115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shd w:val="clear" w:color="auto" w:fill="FFFFFF"/>
          <w:lang w:val="uk-UA"/>
        </w:rPr>
        <w:t xml:space="preserve">· </w:t>
      </w:r>
      <w:r w:rsidRPr="00F552A9">
        <w:rPr>
          <w:rFonts w:ascii="Times New Roman" w:hAnsi="Times New Roman" w:cs="Times New Roman"/>
          <w:i/>
          <w:iCs/>
          <w:color w:val="000000"/>
          <w:sz w:val="28"/>
          <w:szCs w:val="28"/>
          <w:shd w:val="clear" w:color="auto" w:fill="FFFFFF"/>
          <w:lang w:val="uk-UA"/>
        </w:rPr>
        <w:t>передавання</w:t>
      </w:r>
      <w:r w:rsidRPr="00F552A9">
        <w:rPr>
          <w:rFonts w:ascii="Times New Roman" w:hAnsi="Times New Roman" w:cs="Times New Roman"/>
          <w:color w:val="000000"/>
          <w:sz w:val="28"/>
          <w:szCs w:val="28"/>
          <w:shd w:val="clear" w:color="auto" w:fill="FFFFFF"/>
          <w:lang w:val="uk-UA"/>
        </w:rPr>
        <w:t xml:space="preserve"> повідомлень: учень у разі потреби архівує дані, адаптує повідомлення для конкретної аудиторії, створює підсумковий документ акуратно та презентабельно.</w:t>
      </w:r>
    </w:p>
    <w:p w:rsidR="00E31159" w:rsidRPr="00F552A9" w:rsidRDefault="00E31159" w:rsidP="00E3115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 xml:space="preserve">При проектуванні </w:t>
      </w:r>
      <w:proofErr w:type="spellStart"/>
      <w:r w:rsidRPr="00F552A9">
        <w:rPr>
          <w:rFonts w:ascii="Times New Roman" w:hAnsi="Times New Roman" w:cs="Times New Roman"/>
          <w:color w:val="000000"/>
          <w:sz w:val="28"/>
          <w:szCs w:val="28"/>
          <w:lang w:val="uk-UA"/>
        </w:rPr>
        <w:t>компетентнісних</w:t>
      </w:r>
      <w:proofErr w:type="spellEnd"/>
      <w:r w:rsidRPr="00F552A9">
        <w:rPr>
          <w:rFonts w:ascii="Times New Roman" w:hAnsi="Times New Roman" w:cs="Times New Roman"/>
          <w:color w:val="000000"/>
          <w:sz w:val="28"/>
          <w:szCs w:val="28"/>
          <w:lang w:val="uk-UA"/>
        </w:rPr>
        <w:t xml:space="preserve"> задач слід врахувати, що в 7 класі опрацювання даних учнями повинно здійснюватися за допомогою однієї технології або в одному середовищі, у 8 класі – двох технологій або у двох середовищах, у 9 класі – кількох технологій або в кількох середовищах.</w:t>
      </w:r>
    </w:p>
    <w:p w:rsidR="00E31159" w:rsidRPr="00F552A9" w:rsidRDefault="00E31159" w:rsidP="00E3115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 xml:space="preserve">Учитель самостійно добирає кількість і зміст </w:t>
      </w:r>
      <w:proofErr w:type="spellStart"/>
      <w:r w:rsidRPr="00F552A9">
        <w:rPr>
          <w:rFonts w:ascii="Times New Roman" w:hAnsi="Times New Roman" w:cs="Times New Roman"/>
          <w:color w:val="000000"/>
          <w:sz w:val="28"/>
          <w:szCs w:val="28"/>
          <w:lang w:val="uk-UA"/>
        </w:rPr>
        <w:t>компетентнісних</w:t>
      </w:r>
      <w:proofErr w:type="spellEnd"/>
      <w:r w:rsidRPr="00F552A9">
        <w:rPr>
          <w:rFonts w:ascii="Times New Roman" w:hAnsi="Times New Roman" w:cs="Times New Roman"/>
          <w:color w:val="000000"/>
          <w:sz w:val="28"/>
          <w:szCs w:val="28"/>
          <w:lang w:val="uk-UA"/>
        </w:rPr>
        <w:t xml:space="preserve"> задач. </w:t>
      </w:r>
      <w:r w:rsidRPr="00E00DB2">
        <w:rPr>
          <w:rFonts w:ascii="Times New Roman" w:hAnsi="Times New Roman" w:cs="Times New Roman"/>
          <w:iCs/>
          <w:color w:val="000000"/>
          <w:sz w:val="28"/>
          <w:szCs w:val="28"/>
          <w:highlight w:val="yellow"/>
          <w:lang w:val="uk-UA"/>
        </w:rPr>
        <w:t xml:space="preserve">Оцінювання </w:t>
      </w:r>
      <w:proofErr w:type="spellStart"/>
      <w:r w:rsidRPr="00E00DB2">
        <w:rPr>
          <w:rFonts w:ascii="Times New Roman" w:hAnsi="Times New Roman" w:cs="Times New Roman"/>
          <w:iCs/>
          <w:color w:val="000000"/>
          <w:sz w:val="28"/>
          <w:szCs w:val="28"/>
          <w:highlight w:val="yellow"/>
          <w:lang w:val="uk-UA"/>
        </w:rPr>
        <w:t>компетентнісних</w:t>
      </w:r>
      <w:proofErr w:type="spellEnd"/>
      <w:r w:rsidRPr="00E00DB2">
        <w:rPr>
          <w:rFonts w:ascii="Times New Roman" w:hAnsi="Times New Roman" w:cs="Times New Roman"/>
          <w:iCs/>
          <w:color w:val="000000"/>
          <w:sz w:val="28"/>
          <w:szCs w:val="28"/>
          <w:highlight w:val="yellow"/>
          <w:lang w:val="uk-UA"/>
        </w:rPr>
        <w:t xml:space="preserve"> задач</w:t>
      </w:r>
      <w:r w:rsidRPr="00E00DB2">
        <w:rPr>
          <w:rFonts w:ascii="Times New Roman" w:hAnsi="Times New Roman" w:cs="Times New Roman"/>
          <w:i/>
          <w:iCs/>
          <w:color w:val="000000"/>
          <w:sz w:val="28"/>
          <w:szCs w:val="28"/>
          <w:highlight w:val="yellow"/>
          <w:lang w:val="uk-UA"/>
        </w:rPr>
        <w:t xml:space="preserve"> </w:t>
      </w:r>
      <w:r w:rsidRPr="00E00DB2">
        <w:rPr>
          <w:rFonts w:ascii="Times New Roman" w:hAnsi="Times New Roman" w:cs="Times New Roman"/>
          <w:b/>
          <w:bCs/>
          <w:color w:val="000000"/>
          <w:sz w:val="28"/>
          <w:szCs w:val="28"/>
          <w:highlight w:val="yellow"/>
          <w:lang w:val="uk-UA"/>
        </w:rPr>
        <w:t>є обов’язковим</w:t>
      </w:r>
      <w:r w:rsidRPr="00E00DB2">
        <w:rPr>
          <w:rFonts w:ascii="Times New Roman" w:hAnsi="Times New Roman" w:cs="Times New Roman"/>
          <w:color w:val="000000"/>
          <w:sz w:val="28"/>
          <w:szCs w:val="28"/>
          <w:highlight w:val="yellow"/>
          <w:lang w:val="uk-UA"/>
        </w:rPr>
        <w:t xml:space="preserve"> для всіх учнів класу</w:t>
      </w:r>
      <w:r w:rsidRPr="00F552A9">
        <w:rPr>
          <w:rFonts w:ascii="Times New Roman" w:hAnsi="Times New Roman" w:cs="Times New Roman"/>
          <w:color w:val="000000"/>
          <w:sz w:val="28"/>
          <w:szCs w:val="28"/>
          <w:lang w:val="uk-UA"/>
        </w:rPr>
        <w:t>.</w:t>
      </w:r>
    </w:p>
    <w:p w:rsidR="00E31159" w:rsidRPr="00F552A9" w:rsidRDefault="00E31159" w:rsidP="00E3115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 xml:space="preserve">Детальніше ознайомитися з теорією проектування </w:t>
      </w:r>
      <w:proofErr w:type="spellStart"/>
      <w:r w:rsidRPr="00F552A9">
        <w:rPr>
          <w:rFonts w:ascii="Times New Roman" w:hAnsi="Times New Roman" w:cs="Times New Roman"/>
          <w:color w:val="000000"/>
          <w:sz w:val="28"/>
          <w:szCs w:val="28"/>
          <w:lang w:val="uk-UA"/>
        </w:rPr>
        <w:t>компетентнісних</w:t>
      </w:r>
      <w:proofErr w:type="spellEnd"/>
      <w:r w:rsidRPr="00F552A9">
        <w:rPr>
          <w:rFonts w:ascii="Times New Roman" w:hAnsi="Times New Roman" w:cs="Times New Roman"/>
          <w:color w:val="000000"/>
          <w:sz w:val="28"/>
          <w:szCs w:val="28"/>
          <w:lang w:val="uk-UA"/>
        </w:rPr>
        <w:t xml:space="preserve"> задач у інформатиці можна за </w:t>
      </w:r>
      <w:proofErr w:type="spellStart"/>
      <w:r w:rsidRPr="00F552A9">
        <w:rPr>
          <w:rFonts w:ascii="Times New Roman" w:hAnsi="Times New Roman" w:cs="Times New Roman"/>
          <w:color w:val="000000"/>
          <w:sz w:val="28"/>
          <w:szCs w:val="28"/>
          <w:lang w:val="uk-UA"/>
        </w:rPr>
        <w:t>покликаннями</w:t>
      </w:r>
      <w:proofErr w:type="spellEnd"/>
      <w:r w:rsidRPr="00F552A9">
        <w:rPr>
          <w:rFonts w:ascii="Times New Roman" w:hAnsi="Times New Roman" w:cs="Times New Roman"/>
          <w:color w:val="000000"/>
          <w:sz w:val="28"/>
          <w:szCs w:val="28"/>
          <w:lang w:val="uk-UA"/>
        </w:rPr>
        <w:t>:</w:t>
      </w:r>
    </w:p>
    <w:p w:rsidR="00E31159" w:rsidRPr="00E45D50" w:rsidRDefault="00E26C32" w:rsidP="00E31159">
      <w:pPr>
        <w:ind w:firstLine="720"/>
        <w:textAlignment w:val="baseline"/>
        <w:rPr>
          <w:rFonts w:ascii="Times New Roman" w:hAnsi="Times New Roman" w:cs="Times New Roman"/>
          <w:sz w:val="28"/>
          <w:szCs w:val="28"/>
          <w:lang w:val="uk-UA"/>
        </w:rPr>
      </w:pPr>
      <w:hyperlink r:id="rId9" w:history="1">
        <w:r w:rsidR="00E31159" w:rsidRPr="00E45D50">
          <w:rPr>
            <w:rFonts w:ascii="Times New Roman" w:hAnsi="Times New Roman" w:cs="Times New Roman"/>
            <w:sz w:val="28"/>
            <w:szCs w:val="28"/>
            <w:u w:val="single"/>
            <w:lang w:val="uk-UA"/>
          </w:rPr>
          <w:t> http://www.ii.npu.edu.ua/files/Zbirnik_KOSN/13/03.pdf</w:t>
        </w:r>
      </w:hyperlink>
      <w:r w:rsidR="00E31159" w:rsidRPr="00E45D50">
        <w:rPr>
          <w:rFonts w:ascii="Times New Roman" w:hAnsi="Times New Roman" w:cs="Times New Roman"/>
          <w:sz w:val="28"/>
          <w:szCs w:val="28"/>
          <w:lang w:val="uk-UA"/>
        </w:rPr>
        <w:t>;</w:t>
      </w:r>
    </w:p>
    <w:p w:rsidR="00E31159" w:rsidRPr="00E45D50" w:rsidRDefault="00E26C32" w:rsidP="00E31159">
      <w:pPr>
        <w:ind w:firstLine="720"/>
        <w:textAlignment w:val="baseline"/>
        <w:rPr>
          <w:rFonts w:ascii="Times New Roman" w:hAnsi="Times New Roman" w:cs="Times New Roman"/>
          <w:sz w:val="28"/>
          <w:szCs w:val="28"/>
          <w:lang w:val="uk-UA"/>
        </w:rPr>
      </w:pPr>
      <w:hyperlink r:id="rId10" w:history="1">
        <w:r w:rsidR="00E31159" w:rsidRPr="00E45D50">
          <w:rPr>
            <w:rFonts w:ascii="Times New Roman" w:hAnsi="Times New Roman" w:cs="Times New Roman"/>
            <w:sz w:val="28"/>
            <w:szCs w:val="28"/>
            <w:u w:val="single"/>
            <w:lang w:val="uk-UA"/>
          </w:rPr>
          <w:t> http://ite.kspu.edu/issue-6/p-23-31/full</w:t>
        </w:r>
      </w:hyperlink>
    </w:p>
    <w:p w:rsidR="00E31159" w:rsidRPr="00F552A9" w:rsidRDefault="00E31159" w:rsidP="00E3115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Навчальний час, що відводиться на вивчення курсу інформатики, рекомендується розподіляти таким чином:</w:t>
      </w:r>
    </w:p>
    <w:p w:rsidR="00E31159" w:rsidRPr="00F552A9" w:rsidRDefault="00E31159" w:rsidP="00E3115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 xml:space="preserve"> 30 % навчального часу відводиться на засвоєння теоретичних знань,</w:t>
      </w:r>
    </w:p>
    <w:p w:rsidR="00E31159" w:rsidRPr="00F552A9" w:rsidRDefault="00E31159" w:rsidP="00E3115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 xml:space="preserve"> 70 % навчального часу - на формування практичних навичок роботи з сучасною комп’ютерною технікою та ІКТ.</w:t>
      </w:r>
    </w:p>
    <w:p w:rsidR="00E31159" w:rsidRPr="00F552A9" w:rsidRDefault="00E31159" w:rsidP="00E3115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lastRenderedPageBreak/>
        <w:t xml:space="preserve">Під час вивчення курсу інформатики в 7 класі </w:t>
      </w:r>
      <w:r w:rsidRPr="00E00DB2">
        <w:rPr>
          <w:rFonts w:ascii="Times New Roman" w:hAnsi="Times New Roman" w:cs="Times New Roman"/>
          <w:color w:val="000000"/>
          <w:sz w:val="28"/>
          <w:szCs w:val="28"/>
          <w:highlight w:val="yellow"/>
          <w:lang w:val="uk-UA"/>
        </w:rPr>
        <w:t>обов’язковим є проведення восьми практичних робіт.</w:t>
      </w:r>
      <w:r w:rsidRPr="00F552A9">
        <w:rPr>
          <w:rFonts w:ascii="Times New Roman" w:hAnsi="Times New Roman" w:cs="Times New Roman"/>
          <w:color w:val="000000"/>
          <w:sz w:val="28"/>
          <w:szCs w:val="28"/>
          <w:lang w:val="uk-UA"/>
        </w:rPr>
        <w:t xml:space="preserve"> Тривалість виконання практичних робіт не повинна перевищувати 20 хвилин (санітарні норми щодо тривалості безперервної роботи за комп’ютером учнів цієї вікової категорії).</w:t>
      </w:r>
    </w:p>
    <w:p w:rsidR="00E31159" w:rsidRPr="00F552A9" w:rsidRDefault="00E31159" w:rsidP="00E31159">
      <w:pPr>
        <w:ind w:firstLine="720"/>
        <w:rPr>
          <w:rFonts w:ascii="Times New Roman" w:hAnsi="Times New Roman" w:cs="Times New Roman"/>
          <w:color w:val="000000"/>
          <w:sz w:val="28"/>
          <w:szCs w:val="28"/>
          <w:lang w:val="uk-UA"/>
        </w:rPr>
      </w:pPr>
      <w:r w:rsidRPr="00F552A9">
        <w:rPr>
          <w:rFonts w:ascii="Times New Roman" w:hAnsi="Times New Roman" w:cs="Times New Roman"/>
          <w:color w:val="000000"/>
          <w:sz w:val="28"/>
          <w:szCs w:val="28"/>
          <w:lang w:val="uk-UA"/>
        </w:rPr>
        <w:t xml:space="preserve">Під час вивчення теми «Електронне листування» рекомендується використовувати українські поштові сервери, такі як: </w:t>
      </w:r>
      <w:hyperlink r:id="rId11" w:history="1">
        <w:proofErr w:type="spellStart"/>
        <w:r w:rsidRPr="00F552A9">
          <w:rPr>
            <w:rFonts w:ascii="Times New Roman" w:hAnsi="Times New Roman" w:cs="Times New Roman"/>
            <w:color w:val="000000"/>
            <w:sz w:val="28"/>
            <w:szCs w:val="28"/>
            <w:lang w:val="uk-UA"/>
          </w:rPr>
          <w:t>і.ua</w:t>
        </w:r>
        <w:proofErr w:type="spellEnd"/>
      </w:hyperlink>
      <w:r w:rsidRPr="00F552A9">
        <w:rPr>
          <w:rFonts w:ascii="Times New Roman" w:hAnsi="Times New Roman" w:cs="Times New Roman"/>
          <w:color w:val="000000"/>
          <w:sz w:val="28"/>
          <w:szCs w:val="28"/>
          <w:lang w:val="uk-UA"/>
        </w:rPr>
        <w:t>, ukr.net,</w:t>
      </w:r>
      <w:hyperlink r:id="rId12" w:history="1">
        <w:r w:rsidRPr="00F552A9">
          <w:rPr>
            <w:rFonts w:ascii="Times New Roman" w:hAnsi="Times New Roman" w:cs="Times New Roman"/>
            <w:color w:val="FF0000"/>
            <w:sz w:val="28"/>
            <w:szCs w:val="28"/>
            <w:lang w:val="uk-UA"/>
          </w:rPr>
          <w:t xml:space="preserve"> </w:t>
        </w:r>
        <w:proofErr w:type="spellStart"/>
        <w:r w:rsidRPr="00F552A9">
          <w:rPr>
            <w:rFonts w:ascii="Times New Roman" w:hAnsi="Times New Roman" w:cs="Times New Roman"/>
            <w:sz w:val="28"/>
            <w:szCs w:val="28"/>
            <w:lang w:val="uk-UA"/>
          </w:rPr>
          <w:t>mail.online.ua</w:t>
        </w:r>
        <w:proofErr w:type="spellEnd"/>
      </w:hyperlink>
      <w:r w:rsidRPr="00F552A9">
        <w:rPr>
          <w:rFonts w:ascii="Times New Roman" w:hAnsi="Times New Roman" w:cs="Times New Roman"/>
          <w:color w:val="000000"/>
          <w:sz w:val="28"/>
          <w:szCs w:val="28"/>
          <w:lang w:val="uk-UA"/>
        </w:rPr>
        <w:t xml:space="preserve">, </w:t>
      </w:r>
      <w:proofErr w:type="spellStart"/>
      <w:r w:rsidRPr="00F552A9">
        <w:rPr>
          <w:rFonts w:ascii="Times New Roman" w:hAnsi="Times New Roman" w:cs="Times New Roman"/>
          <w:color w:val="000000"/>
          <w:sz w:val="28"/>
          <w:szCs w:val="28"/>
          <w:lang w:val="uk-UA"/>
        </w:rPr>
        <w:t>meta.ua</w:t>
      </w:r>
      <w:proofErr w:type="spellEnd"/>
      <w:r w:rsidRPr="00F552A9">
        <w:rPr>
          <w:rFonts w:ascii="Times New Roman" w:hAnsi="Times New Roman" w:cs="Times New Roman"/>
          <w:color w:val="000000"/>
          <w:sz w:val="28"/>
          <w:szCs w:val="28"/>
          <w:lang w:val="uk-UA"/>
        </w:rPr>
        <w:t>, ukrpost.net. Особливу увагу при вивченні теми рекомендується приділити етиці електронного листування, правилам безпечного листування.</w:t>
      </w:r>
    </w:p>
    <w:p w:rsidR="00E31159" w:rsidRPr="00A4129C" w:rsidRDefault="00E31159" w:rsidP="00E3115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У зв’язку з активним використанням ресурсів мережі Інтернет у навчально-виховному процесі постає нагальна потреба захисту дітей від інформації, яка несе загрозу їх морально-психічному здоров’ю. Під час проведення уроків і позакласних заходів з використанням мережі Інтернет потрібно не допускати можливості доступу учнів до сайтів, що містять жорстоку і аморальну інформацію. Рекомендуємо користуватися безкоштовними фільтрами та брандмауерами (з підтвердженням їх належності до комп’ютерних програм вільного використання) або тими, які доступні для навчального закладу та забезпечують відповідний рівень захисту. Знайти інформацію про безпечний Інтернет можна на сайті</w:t>
      </w:r>
      <w:hyperlink r:id="rId13" w:history="1">
        <w:r w:rsidRPr="00F552A9">
          <w:rPr>
            <w:rFonts w:ascii="Times New Roman" w:hAnsi="Times New Roman" w:cs="Times New Roman"/>
            <w:color w:val="1155CC"/>
            <w:sz w:val="28"/>
            <w:szCs w:val="28"/>
            <w:u w:val="single"/>
            <w:lang w:val="uk-UA"/>
          </w:rPr>
          <w:t xml:space="preserve"> </w:t>
        </w:r>
      </w:hyperlink>
      <w:hyperlink r:id="rId14" w:history="1">
        <w:r w:rsidRPr="00A4129C">
          <w:rPr>
            <w:rFonts w:ascii="Times New Roman" w:hAnsi="Times New Roman" w:cs="Times New Roman"/>
            <w:sz w:val="28"/>
            <w:szCs w:val="28"/>
            <w:u w:val="single"/>
            <w:lang w:val="uk-UA"/>
          </w:rPr>
          <w:t>www.google.com/intl/uk/goodtoknow//</w:t>
        </w:r>
      </w:hyperlink>
      <w:r>
        <w:rPr>
          <w:rFonts w:ascii="Times New Roman" w:hAnsi="Times New Roman" w:cs="Times New Roman"/>
          <w:sz w:val="28"/>
          <w:szCs w:val="28"/>
          <w:u w:val="single"/>
          <w:lang w:val="uk-UA"/>
        </w:rPr>
        <w:t>.</w:t>
      </w:r>
    </w:p>
    <w:p w:rsidR="00E31159" w:rsidRPr="00F552A9" w:rsidRDefault="00E31159" w:rsidP="00E3115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 xml:space="preserve">Наголошуємо, що </w:t>
      </w:r>
      <w:r w:rsidRPr="00E00DB2">
        <w:rPr>
          <w:rFonts w:ascii="Times New Roman" w:hAnsi="Times New Roman" w:cs="Times New Roman"/>
          <w:i/>
          <w:iCs/>
          <w:color w:val="000000"/>
          <w:sz w:val="28"/>
          <w:szCs w:val="28"/>
          <w:highlight w:val="yellow"/>
          <w:lang w:val="uk-UA"/>
        </w:rPr>
        <w:t>оцінювання навчальних індивідуальних і групових проектів</w:t>
      </w:r>
      <w:r w:rsidRPr="00E00DB2">
        <w:rPr>
          <w:rFonts w:ascii="Times New Roman" w:hAnsi="Times New Roman" w:cs="Times New Roman"/>
          <w:color w:val="000000"/>
          <w:sz w:val="28"/>
          <w:szCs w:val="28"/>
          <w:highlight w:val="yellow"/>
          <w:lang w:val="uk-UA"/>
        </w:rPr>
        <w:t xml:space="preserve"> є обов’язковим для всіх учнів класу</w:t>
      </w:r>
      <w:r w:rsidRPr="00F552A9">
        <w:rPr>
          <w:rFonts w:ascii="Times New Roman" w:hAnsi="Times New Roman" w:cs="Times New Roman"/>
          <w:color w:val="000000"/>
          <w:sz w:val="28"/>
          <w:szCs w:val="28"/>
          <w:lang w:val="uk-UA"/>
        </w:rPr>
        <w:t xml:space="preserve">. Рекомендуємо звернути увагу на зазначену в пояснювальній записці до навчальної програми з інформатики для учнів 5-9 класів загальноосвітніх навчальних закладів можливість </w:t>
      </w:r>
      <w:r w:rsidRPr="00E00DB2">
        <w:rPr>
          <w:rFonts w:ascii="Times New Roman" w:hAnsi="Times New Roman" w:cs="Times New Roman"/>
          <w:color w:val="000000"/>
          <w:sz w:val="28"/>
          <w:szCs w:val="28"/>
          <w:highlight w:val="yellow"/>
          <w:lang w:val="uk-UA"/>
        </w:rPr>
        <w:t>оцінювання індивідуальних досягнень учнів методом «</w:t>
      </w:r>
      <w:proofErr w:type="spellStart"/>
      <w:r w:rsidRPr="00E00DB2">
        <w:rPr>
          <w:rFonts w:ascii="Times New Roman" w:hAnsi="Times New Roman" w:cs="Times New Roman"/>
          <w:color w:val="000000"/>
          <w:sz w:val="28"/>
          <w:szCs w:val="28"/>
          <w:highlight w:val="yellow"/>
          <w:lang w:val="uk-UA"/>
        </w:rPr>
        <w:t>Портфоліо</w:t>
      </w:r>
      <w:proofErr w:type="spellEnd"/>
      <w:r w:rsidRPr="00E00DB2">
        <w:rPr>
          <w:rFonts w:ascii="Times New Roman" w:hAnsi="Times New Roman" w:cs="Times New Roman"/>
          <w:color w:val="000000"/>
          <w:sz w:val="28"/>
          <w:szCs w:val="28"/>
          <w:highlight w:val="yellow"/>
          <w:lang w:val="uk-UA"/>
        </w:rPr>
        <w:t>».</w:t>
      </w:r>
      <w:r w:rsidRPr="00F552A9">
        <w:rPr>
          <w:rFonts w:ascii="Times New Roman" w:hAnsi="Times New Roman" w:cs="Times New Roman"/>
          <w:color w:val="000000"/>
          <w:sz w:val="28"/>
          <w:szCs w:val="28"/>
          <w:lang w:val="uk-UA"/>
        </w:rPr>
        <w:t xml:space="preserve"> </w:t>
      </w:r>
    </w:p>
    <w:p w:rsidR="00E31159" w:rsidRPr="00F552A9" w:rsidRDefault="00E31159" w:rsidP="00E3115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 xml:space="preserve">Навчальні заклади, що обрали програму «Інформатика. 5-9 класи загальноосвітніх навчальних закладів з поглибленим вивченням предметів природничо-математичного циклу» </w:t>
      </w:r>
      <w:r w:rsidRPr="00F552A9">
        <w:rPr>
          <w:rFonts w:ascii="Times New Roman" w:eastAsia="Calibri" w:hAnsi="Times New Roman" w:cs="Times New Roman"/>
          <w:sz w:val="28"/>
          <w:szCs w:val="28"/>
          <w:lang w:val="uk-UA" w:eastAsia="en-US"/>
        </w:rPr>
        <w:t>(</w:t>
      </w:r>
      <w:r w:rsidRPr="00F552A9">
        <w:rPr>
          <w:rFonts w:ascii="Times New Roman" w:hAnsi="Times New Roman" w:cs="Times New Roman"/>
          <w:color w:val="000000"/>
          <w:sz w:val="28"/>
          <w:szCs w:val="28"/>
          <w:lang w:val="uk-UA"/>
        </w:rPr>
        <w:t>2012 рік;</w:t>
      </w:r>
      <w:r w:rsidRPr="00F552A9">
        <w:rPr>
          <w:rFonts w:ascii="Times New Roman" w:eastAsia="Calibri" w:hAnsi="Times New Roman" w:cs="Times New Roman"/>
          <w:sz w:val="28"/>
          <w:szCs w:val="28"/>
          <w:lang w:val="uk-UA" w:eastAsia="en-US"/>
        </w:rPr>
        <w:t xml:space="preserve"> автори: Г. </w:t>
      </w:r>
      <w:proofErr w:type="spellStart"/>
      <w:r w:rsidRPr="00F552A9">
        <w:rPr>
          <w:rFonts w:ascii="Times New Roman" w:eastAsia="Calibri" w:hAnsi="Times New Roman" w:cs="Times New Roman"/>
          <w:sz w:val="28"/>
          <w:szCs w:val="28"/>
          <w:lang w:val="uk-UA" w:eastAsia="en-US"/>
        </w:rPr>
        <w:t>Громко</w:t>
      </w:r>
      <w:proofErr w:type="spellEnd"/>
      <w:r w:rsidRPr="00F552A9">
        <w:rPr>
          <w:rFonts w:ascii="Times New Roman" w:eastAsia="Calibri" w:hAnsi="Times New Roman" w:cs="Times New Roman"/>
          <w:sz w:val="28"/>
          <w:szCs w:val="28"/>
          <w:lang w:val="uk-UA" w:eastAsia="en-US"/>
        </w:rPr>
        <w:t>, Є. Іванов, В. </w:t>
      </w:r>
      <w:proofErr w:type="spellStart"/>
      <w:r w:rsidRPr="00F552A9">
        <w:rPr>
          <w:rFonts w:ascii="Times New Roman" w:eastAsia="Calibri" w:hAnsi="Times New Roman" w:cs="Times New Roman"/>
          <w:sz w:val="28"/>
          <w:szCs w:val="28"/>
          <w:lang w:val="uk-UA" w:eastAsia="en-US"/>
        </w:rPr>
        <w:t>Лапінський</w:t>
      </w:r>
      <w:proofErr w:type="spellEnd"/>
      <w:r w:rsidRPr="00F552A9">
        <w:rPr>
          <w:rFonts w:ascii="Times New Roman" w:eastAsia="Calibri" w:hAnsi="Times New Roman" w:cs="Times New Roman"/>
          <w:sz w:val="28"/>
          <w:szCs w:val="28"/>
          <w:lang w:val="uk-UA" w:eastAsia="en-US"/>
        </w:rPr>
        <w:t xml:space="preserve"> , В. Мельник, Ю. </w:t>
      </w:r>
      <w:proofErr w:type="spellStart"/>
      <w:r w:rsidRPr="00F552A9">
        <w:rPr>
          <w:rFonts w:ascii="Times New Roman" w:eastAsia="Calibri" w:hAnsi="Times New Roman" w:cs="Times New Roman"/>
          <w:sz w:val="28"/>
          <w:szCs w:val="28"/>
          <w:lang w:val="uk-UA" w:eastAsia="en-US"/>
        </w:rPr>
        <w:t>Пасіхов</w:t>
      </w:r>
      <w:proofErr w:type="spellEnd"/>
      <w:r w:rsidRPr="00F552A9">
        <w:rPr>
          <w:rFonts w:ascii="Times New Roman" w:eastAsia="Calibri" w:hAnsi="Times New Roman" w:cs="Times New Roman"/>
          <w:sz w:val="28"/>
          <w:szCs w:val="28"/>
          <w:lang w:val="uk-UA" w:eastAsia="en-US"/>
        </w:rPr>
        <w:t>, В. Руденко),</w:t>
      </w:r>
      <w:r w:rsidRPr="00F552A9">
        <w:rPr>
          <w:rFonts w:ascii="Times New Roman" w:hAnsi="Times New Roman" w:cs="Times New Roman"/>
          <w:color w:val="000000"/>
          <w:sz w:val="28"/>
          <w:szCs w:val="28"/>
          <w:lang w:val="uk-UA"/>
        </w:rPr>
        <w:t xml:space="preserve"> продовжують у 7 класі навчання за цією програмою.</w:t>
      </w:r>
    </w:p>
    <w:p w:rsidR="00E31159" w:rsidRPr="00F552A9" w:rsidRDefault="00E31159" w:rsidP="00E31159">
      <w:pPr>
        <w:rPr>
          <w:rFonts w:ascii="Times New Roman" w:eastAsia="Calibri" w:hAnsi="Times New Roman" w:cs="Times New Roman"/>
          <w:sz w:val="28"/>
          <w:szCs w:val="28"/>
          <w:lang w:val="uk-UA" w:eastAsia="en-US"/>
        </w:rPr>
      </w:pPr>
      <w:r w:rsidRPr="00F552A9">
        <w:rPr>
          <w:rFonts w:ascii="Times New Roman" w:eastAsia="Calibri" w:hAnsi="Times New Roman" w:cs="Times New Roman"/>
          <w:sz w:val="28"/>
          <w:szCs w:val="28"/>
          <w:lang w:val="uk-UA" w:eastAsia="en-US"/>
        </w:rPr>
        <w:t>Для опанування інформатики у школах з поглибленим вивченням предметів математично-природничого циклу базовими є розділи:</w:t>
      </w:r>
    </w:p>
    <w:p w:rsidR="00E31159" w:rsidRPr="00F552A9" w:rsidRDefault="00E31159" w:rsidP="00E31159">
      <w:pPr>
        <w:rPr>
          <w:rFonts w:ascii="Times New Roman" w:eastAsia="Calibri" w:hAnsi="Times New Roman" w:cs="Times New Roman"/>
          <w:sz w:val="16"/>
          <w:szCs w:val="16"/>
          <w:lang w:val="uk-UA"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8"/>
        <w:gridCol w:w="2764"/>
      </w:tblGrid>
      <w:tr w:rsidR="00E31159" w:rsidRPr="00F552A9" w:rsidTr="00E31159">
        <w:trPr>
          <w:trHeight w:val="481"/>
        </w:trPr>
        <w:tc>
          <w:tcPr>
            <w:tcW w:w="6738" w:type="dxa"/>
            <w:tcBorders>
              <w:top w:val="single" w:sz="4" w:space="0" w:color="auto"/>
              <w:left w:val="single" w:sz="4" w:space="0" w:color="auto"/>
              <w:bottom w:val="single" w:sz="4" w:space="0" w:color="auto"/>
              <w:right w:val="single" w:sz="4" w:space="0" w:color="auto"/>
            </w:tcBorders>
          </w:tcPr>
          <w:p w:rsidR="00E31159" w:rsidRPr="00F552A9" w:rsidRDefault="00E31159" w:rsidP="00E31159">
            <w:pPr>
              <w:ind w:firstLine="0"/>
              <w:jc w:val="center"/>
              <w:rPr>
                <w:rFonts w:ascii="Times New Roman" w:eastAsia="Calibri" w:hAnsi="Times New Roman" w:cs="Times New Roman"/>
                <w:b/>
                <w:sz w:val="24"/>
                <w:szCs w:val="24"/>
                <w:lang w:val="uk-UA" w:eastAsia="en-US"/>
              </w:rPr>
            </w:pPr>
            <w:r w:rsidRPr="00F552A9">
              <w:rPr>
                <w:rFonts w:ascii="Times New Roman" w:eastAsia="Calibri" w:hAnsi="Times New Roman" w:cs="Times New Roman"/>
                <w:b/>
                <w:sz w:val="24"/>
                <w:szCs w:val="24"/>
                <w:lang w:val="uk-UA" w:eastAsia="en-US"/>
              </w:rPr>
              <w:t>Назва розділу</w:t>
            </w:r>
          </w:p>
        </w:tc>
        <w:tc>
          <w:tcPr>
            <w:tcW w:w="2764" w:type="dxa"/>
            <w:tcBorders>
              <w:top w:val="single" w:sz="4" w:space="0" w:color="auto"/>
              <w:left w:val="single" w:sz="4" w:space="0" w:color="auto"/>
              <w:bottom w:val="single" w:sz="4" w:space="0" w:color="auto"/>
              <w:right w:val="single" w:sz="4" w:space="0" w:color="auto"/>
            </w:tcBorders>
          </w:tcPr>
          <w:p w:rsidR="00E31159" w:rsidRPr="00F552A9" w:rsidRDefault="00E31159" w:rsidP="00E31159">
            <w:pPr>
              <w:ind w:firstLine="0"/>
              <w:jc w:val="center"/>
              <w:rPr>
                <w:rFonts w:ascii="Times New Roman" w:eastAsia="Calibri" w:hAnsi="Times New Roman" w:cs="Times New Roman"/>
                <w:b/>
                <w:sz w:val="24"/>
                <w:szCs w:val="24"/>
                <w:lang w:val="uk-UA" w:eastAsia="en-US"/>
              </w:rPr>
            </w:pPr>
            <w:r w:rsidRPr="00F552A9">
              <w:rPr>
                <w:rFonts w:ascii="Times New Roman" w:eastAsia="Calibri" w:hAnsi="Times New Roman" w:cs="Times New Roman"/>
                <w:b/>
                <w:sz w:val="24"/>
                <w:szCs w:val="24"/>
                <w:lang w:val="uk-UA" w:eastAsia="en-US"/>
              </w:rPr>
              <w:t>Кількість годин</w:t>
            </w:r>
          </w:p>
        </w:tc>
      </w:tr>
      <w:tr w:rsidR="00E31159" w:rsidRPr="00F552A9" w:rsidTr="00E31159">
        <w:trPr>
          <w:trHeight w:val="466"/>
        </w:trPr>
        <w:tc>
          <w:tcPr>
            <w:tcW w:w="6738" w:type="dxa"/>
            <w:tcBorders>
              <w:top w:val="single" w:sz="4" w:space="0" w:color="auto"/>
              <w:left w:val="single" w:sz="4" w:space="0" w:color="auto"/>
              <w:bottom w:val="single" w:sz="4" w:space="0" w:color="auto"/>
              <w:right w:val="single" w:sz="4" w:space="0" w:color="auto"/>
            </w:tcBorders>
          </w:tcPr>
          <w:p w:rsidR="00E31159" w:rsidRPr="00F552A9" w:rsidRDefault="00E31159" w:rsidP="00E31159">
            <w:pPr>
              <w:ind w:firstLine="0"/>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Інформація та її властивості</w:t>
            </w:r>
          </w:p>
        </w:tc>
        <w:tc>
          <w:tcPr>
            <w:tcW w:w="2764" w:type="dxa"/>
            <w:tcBorders>
              <w:top w:val="single" w:sz="4" w:space="0" w:color="auto"/>
              <w:left w:val="single" w:sz="4" w:space="0" w:color="auto"/>
              <w:bottom w:val="single" w:sz="4" w:space="0" w:color="auto"/>
              <w:right w:val="single" w:sz="4" w:space="0" w:color="auto"/>
            </w:tcBorders>
          </w:tcPr>
          <w:p w:rsidR="00E31159" w:rsidRPr="00F552A9" w:rsidRDefault="00E31159" w:rsidP="00E31159">
            <w:pPr>
              <w:ind w:firstLine="0"/>
              <w:jc w:val="center"/>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2</w:t>
            </w:r>
          </w:p>
        </w:tc>
      </w:tr>
      <w:tr w:rsidR="00E31159" w:rsidRPr="00F552A9" w:rsidTr="00E31159">
        <w:trPr>
          <w:trHeight w:val="481"/>
        </w:trPr>
        <w:tc>
          <w:tcPr>
            <w:tcW w:w="6738" w:type="dxa"/>
            <w:tcBorders>
              <w:top w:val="single" w:sz="4" w:space="0" w:color="auto"/>
              <w:left w:val="single" w:sz="4" w:space="0" w:color="auto"/>
              <w:bottom w:val="single" w:sz="4" w:space="0" w:color="auto"/>
              <w:right w:val="single" w:sz="4" w:space="0" w:color="auto"/>
            </w:tcBorders>
          </w:tcPr>
          <w:p w:rsidR="00E31159" w:rsidRPr="00F552A9" w:rsidRDefault="00E31159" w:rsidP="00E31159">
            <w:pPr>
              <w:ind w:firstLine="0"/>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Службове програмне забезпечення</w:t>
            </w:r>
          </w:p>
        </w:tc>
        <w:tc>
          <w:tcPr>
            <w:tcW w:w="2764" w:type="dxa"/>
            <w:tcBorders>
              <w:top w:val="single" w:sz="4" w:space="0" w:color="auto"/>
              <w:left w:val="single" w:sz="4" w:space="0" w:color="auto"/>
              <w:bottom w:val="single" w:sz="4" w:space="0" w:color="auto"/>
              <w:right w:val="single" w:sz="4" w:space="0" w:color="auto"/>
            </w:tcBorders>
          </w:tcPr>
          <w:p w:rsidR="00E31159" w:rsidRPr="00F552A9" w:rsidRDefault="00E31159" w:rsidP="00E31159">
            <w:pPr>
              <w:ind w:firstLine="0"/>
              <w:jc w:val="center"/>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4</w:t>
            </w:r>
          </w:p>
        </w:tc>
      </w:tr>
      <w:tr w:rsidR="00E31159" w:rsidRPr="00F552A9" w:rsidTr="00E31159">
        <w:trPr>
          <w:trHeight w:val="481"/>
        </w:trPr>
        <w:tc>
          <w:tcPr>
            <w:tcW w:w="6738" w:type="dxa"/>
            <w:tcBorders>
              <w:top w:val="single" w:sz="4" w:space="0" w:color="auto"/>
              <w:left w:val="single" w:sz="4" w:space="0" w:color="auto"/>
              <w:bottom w:val="single" w:sz="4" w:space="0" w:color="auto"/>
              <w:right w:val="single" w:sz="4" w:space="0" w:color="auto"/>
            </w:tcBorders>
          </w:tcPr>
          <w:p w:rsidR="00E31159" w:rsidRPr="00F552A9" w:rsidRDefault="00E31159" w:rsidP="00E31159">
            <w:pPr>
              <w:ind w:firstLine="0"/>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Основи інформаційної безпеки</w:t>
            </w:r>
          </w:p>
        </w:tc>
        <w:tc>
          <w:tcPr>
            <w:tcW w:w="2764" w:type="dxa"/>
            <w:tcBorders>
              <w:top w:val="single" w:sz="4" w:space="0" w:color="auto"/>
              <w:left w:val="single" w:sz="4" w:space="0" w:color="auto"/>
              <w:bottom w:val="single" w:sz="4" w:space="0" w:color="auto"/>
              <w:right w:val="single" w:sz="4" w:space="0" w:color="auto"/>
            </w:tcBorders>
          </w:tcPr>
          <w:p w:rsidR="00E31159" w:rsidRPr="00F552A9" w:rsidRDefault="00E31159" w:rsidP="00E31159">
            <w:pPr>
              <w:ind w:firstLine="0"/>
              <w:jc w:val="center"/>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2</w:t>
            </w:r>
          </w:p>
        </w:tc>
      </w:tr>
      <w:tr w:rsidR="00E31159" w:rsidRPr="00F552A9" w:rsidTr="00E31159">
        <w:trPr>
          <w:trHeight w:val="481"/>
        </w:trPr>
        <w:tc>
          <w:tcPr>
            <w:tcW w:w="6738" w:type="dxa"/>
            <w:tcBorders>
              <w:top w:val="single" w:sz="4" w:space="0" w:color="auto"/>
              <w:left w:val="single" w:sz="4" w:space="0" w:color="auto"/>
              <w:bottom w:val="single" w:sz="4" w:space="0" w:color="auto"/>
              <w:right w:val="single" w:sz="4" w:space="0" w:color="auto"/>
            </w:tcBorders>
          </w:tcPr>
          <w:p w:rsidR="00E31159" w:rsidRPr="00F552A9" w:rsidRDefault="00E31159" w:rsidP="00E31159">
            <w:pPr>
              <w:ind w:firstLine="0"/>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Мережеві технології</w:t>
            </w:r>
          </w:p>
        </w:tc>
        <w:tc>
          <w:tcPr>
            <w:tcW w:w="2764" w:type="dxa"/>
            <w:tcBorders>
              <w:top w:val="single" w:sz="4" w:space="0" w:color="auto"/>
              <w:left w:val="single" w:sz="4" w:space="0" w:color="auto"/>
              <w:bottom w:val="single" w:sz="4" w:space="0" w:color="auto"/>
              <w:right w:val="single" w:sz="4" w:space="0" w:color="auto"/>
            </w:tcBorders>
          </w:tcPr>
          <w:p w:rsidR="00E31159" w:rsidRPr="00F552A9" w:rsidRDefault="00E31159" w:rsidP="00E31159">
            <w:pPr>
              <w:ind w:firstLine="0"/>
              <w:jc w:val="center"/>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4</w:t>
            </w:r>
          </w:p>
        </w:tc>
      </w:tr>
      <w:tr w:rsidR="00E31159" w:rsidRPr="00F552A9" w:rsidTr="00E31159">
        <w:trPr>
          <w:trHeight w:val="481"/>
        </w:trPr>
        <w:tc>
          <w:tcPr>
            <w:tcW w:w="6738" w:type="dxa"/>
            <w:tcBorders>
              <w:top w:val="single" w:sz="4" w:space="0" w:color="auto"/>
              <w:left w:val="single" w:sz="4" w:space="0" w:color="auto"/>
              <w:bottom w:val="single" w:sz="4" w:space="0" w:color="auto"/>
              <w:right w:val="single" w:sz="4" w:space="0" w:color="auto"/>
            </w:tcBorders>
          </w:tcPr>
          <w:p w:rsidR="00E31159" w:rsidRPr="00F552A9" w:rsidRDefault="00E31159" w:rsidP="00E31159">
            <w:pPr>
              <w:ind w:firstLine="0"/>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Опрацювання даних у таблицях</w:t>
            </w:r>
          </w:p>
        </w:tc>
        <w:tc>
          <w:tcPr>
            <w:tcW w:w="2764" w:type="dxa"/>
            <w:tcBorders>
              <w:top w:val="single" w:sz="4" w:space="0" w:color="auto"/>
              <w:left w:val="single" w:sz="4" w:space="0" w:color="auto"/>
              <w:bottom w:val="single" w:sz="4" w:space="0" w:color="auto"/>
              <w:right w:val="single" w:sz="4" w:space="0" w:color="auto"/>
            </w:tcBorders>
          </w:tcPr>
          <w:p w:rsidR="00E31159" w:rsidRPr="00F552A9" w:rsidRDefault="00E31159" w:rsidP="00E31159">
            <w:pPr>
              <w:ind w:firstLine="0"/>
              <w:jc w:val="center"/>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8</w:t>
            </w:r>
          </w:p>
        </w:tc>
      </w:tr>
      <w:tr w:rsidR="00E31159" w:rsidRPr="00F552A9" w:rsidTr="00E31159">
        <w:trPr>
          <w:trHeight w:val="481"/>
        </w:trPr>
        <w:tc>
          <w:tcPr>
            <w:tcW w:w="6738" w:type="dxa"/>
            <w:tcBorders>
              <w:top w:val="single" w:sz="4" w:space="0" w:color="auto"/>
              <w:left w:val="single" w:sz="4" w:space="0" w:color="auto"/>
              <w:bottom w:val="single" w:sz="4" w:space="0" w:color="auto"/>
              <w:right w:val="single" w:sz="4" w:space="0" w:color="auto"/>
            </w:tcBorders>
          </w:tcPr>
          <w:p w:rsidR="00E31159" w:rsidRPr="00F552A9" w:rsidRDefault="00E31159" w:rsidP="00E31159">
            <w:pPr>
              <w:ind w:firstLine="0"/>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Комп’ютерне моделювання</w:t>
            </w:r>
          </w:p>
        </w:tc>
        <w:tc>
          <w:tcPr>
            <w:tcW w:w="2764" w:type="dxa"/>
            <w:tcBorders>
              <w:top w:val="single" w:sz="4" w:space="0" w:color="auto"/>
              <w:left w:val="single" w:sz="4" w:space="0" w:color="auto"/>
              <w:bottom w:val="single" w:sz="4" w:space="0" w:color="auto"/>
              <w:right w:val="single" w:sz="4" w:space="0" w:color="auto"/>
            </w:tcBorders>
          </w:tcPr>
          <w:p w:rsidR="00E31159" w:rsidRPr="00F552A9" w:rsidRDefault="00E31159" w:rsidP="00E31159">
            <w:pPr>
              <w:ind w:firstLine="0"/>
              <w:jc w:val="center"/>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2</w:t>
            </w:r>
          </w:p>
        </w:tc>
      </w:tr>
      <w:tr w:rsidR="00E31159" w:rsidRPr="00F552A9" w:rsidTr="00E31159">
        <w:trPr>
          <w:trHeight w:val="481"/>
        </w:trPr>
        <w:tc>
          <w:tcPr>
            <w:tcW w:w="6738" w:type="dxa"/>
            <w:tcBorders>
              <w:top w:val="single" w:sz="4" w:space="0" w:color="auto"/>
              <w:left w:val="single" w:sz="4" w:space="0" w:color="auto"/>
              <w:bottom w:val="single" w:sz="4" w:space="0" w:color="auto"/>
              <w:right w:val="single" w:sz="4" w:space="0" w:color="auto"/>
            </w:tcBorders>
          </w:tcPr>
          <w:p w:rsidR="00E31159" w:rsidRPr="00F552A9" w:rsidRDefault="00E31159" w:rsidP="00E31159">
            <w:pPr>
              <w:ind w:firstLine="0"/>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Алгоритмізація та програмування</w:t>
            </w:r>
          </w:p>
        </w:tc>
        <w:tc>
          <w:tcPr>
            <w:tcW w:w="2764" w:type="dxa"/>
            <w:tcBorders>
              <w:top w:val="single" w:sz="4" w:space="0" w:color="auto"/>
              <w:left w:val="single" w:sz="4" w:space="0" w:color="auto"/>
              <w:bottom w:val="single" w:sz="4" w:space="0" w:color="auto"/>
              <w:right w:val="single" w:sz="4" w:space="0" w:color="auto"/>
            </w:tcBorders>
          </w:tcPr>
          <w:p w:rsidR="00E31159" w:rsidRPr="00F552A9" w:rsidRDefault="00E31159" w:rsidP="00E31159">
            <w:pPr>
              <w:ind w:firstLine="0"/>
              <w:jc w:val="center"/>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5</w:t>
            </w:r>
          </w:p>
        </w:tc>
      </w:tr>
      <w:tr w:rsidR="00E31159" w:rsidRPr="00F552A9" w:rsidTr="00E31159">
        <w:trPr>
          <w:trHeight w:val="481"/>
        </w:trPr>
        <w:tc>
          <w:tcPr>
            <w:tcW w:w="6738" w:type="dxa"/>
            <w:tcBorders>
              <w:top w:val="single" w:sz="4" w:space="0" w:color="auto"/>
              <w:left w:val="single" w:sz="4" w:space="0" w:color="auto"/>
              <w:bottom w:val="single" w:sz="4" w:space="0" w:color="auto"/>
              <w:right w:val="single" w:sz="4" w:space="0" w:color="auto"/>
            </w:tcBorders>
          </w:tcPr>
          <w:p w:rsidR="00E31159" w:rsidRPr="00F552A9" w:rsidRDefault="00E31159" w:rsidP="00E31159">
            <w:pPr>
              <w:ind w:firstLine="0"/>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lastRenderedPageBreak/>
              <w:t>Виконання індивідуального проекту</w:t>
            </w:r>
          </w:p>
        </w:tc>
        <w:tc>
          <w:tcPr>
            <w:tcW w:w="2764" w:type="dxa"/>
            <w:tcBorders>
              <w:top w:val="single" w:sz="4" w:space="0" w:color="auto"/>
              <w:left w:val="single" w:sz="4" w:space="0" w:color="auto"/>
              <w:bottom w:val="single" w:sz="4" w:space="0" w:color="auto"/>
              <w:right w:val="single" w:sz="4" w:space="0" w:color="auto"/>
            </w:tcBorders>
          </w:tcPr>
          <w:p w:rsidR="00E31159" w:rsidRPr="00F552A9" w:rsidRDefault="00E31159" w:rsidP="00E31159">
            <w:pPr>
              <w:ind w:firstLine="0"/>
              <w:jc w:val="center"/>
              <w:rPr>
                <w:rFonts w:ascii="Times New Roman" w:eastAsia="Calibri" w:hAnsi="Times New Roman" w:cs="Times New Roman"/>
                <w:sz w:val="24"/>
                <w:szCs w:val="24"/>
                <w:lang w:val="uk-UA" w:eastAsia="en-US"/>
              </w:rPr>
            </w:pPr>
          </w:p>
        </w:tc>
      </w:tr>
      <w:tr w:rsidR="00E31159" w:rsidRPr="00F552A9" w:rsidTr="00E31159">
        <w:trPr>
          <w:trHeight w:val="466"/>
        </w:trPr>
        <w:tc>
          <w:tcPr>
            <w:tcW w:w="6738" w:type="dxa"/>
            <w:tcBorders>
              <w:top w:val="single" w:sz="4" w:space="0" w:color="auto"/>
              <w:left w:val="single" w:sz="4" w:space="0" w:color="auto"/>
              <w:bottom w:val="single" w:sz="4" w:space="0" w:color="auto"/>
              <w:right w:val="single" w:sz="4" w:space="0" w:color="auto"/>
            </w:tcBorders>
          </w:tcPr>
          <w:p w:rsidR="00E31159" w:rsidRPr="00F552A9" w:rsidRDefault="00E31159" w:rsidP="00E31159">
            <w:pPr>
              <w:ind w:firstLine="0"/>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Резерв</w:t>
            </w:r>
          </w:p>
        </w:tc>
        <w:tc>
          <w:tcPr>
            <w:tcW w:w="2764" w:type="dxa"/>
            <w:tcBorders>
              <w:top w:val="single" w:sz="4" w:space="0" w:color="auto"/>
              <w:left w:val="single" w:sz="4" w:space="0" w:color="auto"/>
              <w:bottom w:val="single" w:sz="4" w:space="0" w:color="auto"/>
              <w:right w:val="single" w:sz="4" w:space="0" w:color="auto"/>
            </w:tcBorders>
          </w:tcPr>
          <w:p w:rsidR="00E31159" w:rsidRPr="00F552A9" w:rsidRDefault="00E31159" w:rsidP="00E31159">
            <w:pPr>
              <w:ind w:firstLine="0"/>
              <w:jc w:val="center"/>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5</w:t>
            </w:r>
          </w:p>
        </w:tc>
      </w:tr>
      <w:tr w:rsidR="00E31159" w:rsidRPr="00F552A9" w:rsidTr="00E31159">
        <w:trPr>
          <w:trHeight w:val="496"/>
        </w:trPr>
        <w:tc>
          <w:tcPr>
            <w:tcW w:w="6738" w:type="dxa"/>
            <w:tcBorders>
              <w:top w:val="single" w:sz="4" w:space="0" w:color="auto"/>
              <w:left w:val="single" w:sz="4" w:space="0" w:color="auto"/>
              <w:bottom w:val="single" w:sz="4" w:space="0" w:color="auto"/>
              <w:right w:val="single" w:sz="4" w:space="0" w:color="auto"/>
            </w:tcBorders>
          </w:tcPr>
          <w:p w:rsidR="00E31159" w:rsidRPr="00F552A9" w:rsidRDefault="00E31159" w:rsidP="00E31159">
            <w:pPr>
              <w:ind w:firstLine="0"/>
              <w:rPr>
                <w:rFonts w:ascii="Times New Roman" w:eastAsia="Calibri" w:hAnsi="Times New Roman" w:cs="Times New Roman"/>
                <w:b/>
                <w:sz w:val="24"/>
                <w:szCs w:val="24"/>
                <w:lang w:val="uk-UA" w:eastAsia="en-US"/>
              </w:rPr>
            </w:pPr>
            <w:r w:rsidRPr="00F552A9">
              <w:rPr>
                <w:rFonts w:ascii="Times New Roman" w:eastAsia="Calibri" w:hAnsi="Times New Roman" w:cs="Times New Roman"/>
                <w:b/>
                <w:sz w:val="24"/>
                <w:szCs w:val="24"/>
                <w:lang w:val="uk-UA" w:eastAsia="en-US"/>
              </w:rPr>
              <w:t xml:space="preserve">Усього </w:t>
            </w:r>
          </w:p>
        </w:tc>
        <w:tc>
          <w:tcPr>
            <w:tcW w:w="2764" w:type="dxa"/>
            <w:tcBorders>
              <w:top w:val="single" w:sz="4" w:space="0" w:color="auto"/>
              <w:left w:val="single" w:sz="4" w:space="0" w:color="auto"/>
              <w:bottom w:val="single" w:sz="4" w:space="0" w:color="auto"/>
              <w:right w:val="single" w:sz="4" w:space="0" w:color="auto"/>
            </w:tcBorders>
          </w:tcPr>
          <w:p w:rsidR="00E31159" w:rsidRPr="00F552A9" w:rsidRDefault="00E31159" w:rsidP="00E31159">
            <w:pPr>
              <w:ind w:firstLine="0"/>
              <w:jc w:val="center"/>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35</w:t>
            </w:r>
          </w:p>
        </w:tc>
      </w:tr>
    </w:tbl>
    <w:p w:rsidR="00E31159" w:rsidRPr="00F552A9" w:rsidRDefault="00E31159" w:rsidP="00E31159">
      <w:pPr>
        <w:ind w:firstLine="720"/>
        <w:rPr>
          <w:rFonts w:ascii="Times New Roman" w:hAnsi="Times New Roman" w:cs="Times New Roman"/>
          <w:color w:val="000000"/>
          <w:sz w:val="16"/>
          <w:szCs w:val="16"/>
          <w:lang w:val="uk-UA"/>
        </w:rPr>
      </w:pPr>
    </w:p>
    <w:p w:rsidR="00E31159" w:rsidRPr="00F552A9" w:rsidRDefault="00E31159" w:rsidP="00E31159">
      <w:pPr>
        <w:ind w:firstLine="720"/>
        <w:rPr>
          <w:rFonts w:ascii="Times New Roman" w:hAnsi="Times New Roman" w:cs="Times New Roman"/>
          <w:color w:val="000000"/>
          <w:sz w:val="28"/>
          <w:szCs w:val="28"/>
          <w:lang w:val="uk-UA"/>
        </w:rPr>
      </w:pPr>
      <w:r w:rsidRPr="00F552A9">
        <w:rPr>
          <w:rFonts w:ascii="Times New Roman" w:hAnsi="Times New Roman" w:cs="Times New Roman"/>
          <w:color w:val="000000"/>
          <w:sz w:val="28"/>
          <w:szCs w:val="28"/>
          <w:lang w:val="uk-UA"/>
        </w:rPr>
        <w:t>Варіативну складову навчального плану в 7 класі можна реалізувати, обравши такі курси за вибором:</w:t>
      </w:r>
    </w:p>
    <w:p w:rsidR="00E31159" w:rsidRPr="00F552A9" w:rsidRDefault="00E31159" w:rsidP="00E31159">
      <w:pPr>
        <w:tabs>
          <w:tab w:val="left" w:pos="1080"/>
        </w:tabs>
        <w:ind w:left="777" w:firstLine="0"/>
        <w:jc w:val="left"/>
        <w:rPr>
          <w:rFonts w:ascii="Times New Roman" w:hAnsi="Times New Roman" w:cs="Times New Roman"/>
          <w:sz w:val="28"/>
          <w:szCs w:val="28"/>
          <w:lang w:val="uk-UA"/>
        </w:rPr>
      </w:pPr>
      <w:r w:rsidRPr="00F552A9">
        <w:rPr>
          <w:rFonts w:ascii="Times New Roman" w:eastAsia="Calibri" w:hAnsi="Times New Roman" w:cs="Times New Roman"/>
          <w:sz w:val="28"/>
          <w:szCs w:val="28"/>
          <w:lang w:val="uk-UA" w:eastAsia="en-US"/>
        </w:rPr>
        <w:t xml:space="preserve">Проектування </w:t>
      </w:r>
      <w:proofErr w:type="spellStart"/>
      <w:r w:rsidRPr="00F552A9">
        <w:rPr>
          <w:rFonts w:ascii="Times New Roman" w:eastAsia="Calibri" w:hAnsi="Times New Roman" w:cs="Times New Roman"/>
          <w:sz w:val="28"/>
          <w:szCs w:val="28"/>
          <w:lang w:val="uk-UA" w:eastAsia="en-US"/>
        </w:rPr>
        <w:t>робототехнічних</w:t>
      </w:r>
      <w:proofErr w:type="spellEnd"/>
      <w:r w:rsidRPr="00F552A9">
        <w:rPr>
          <w:rFonts w:ascii="Times New Roman" w:eastAsia="Calibri" w:hAnsi="Times New Roman" w:cs="Times New Roman"/>
          <w:sz w:val="28"/>
          <w:szCs w:val="28"/>
          <w:lang w:val="uk-UA" w:eastAsia="en-US"/>
        </w:rPr>
        <w:t xml:space="preserve"> систем (авт. І. Кіт, О. Кіт);</w:t>
      </w:r>
    </w:p>
    <w:p w:rsidR="00E31159" w:rsidRPr="00F552A9" w:rsidRDefault="00E31159" w:rsidP="00E31159">
      <w:pPr>
        <w:tabs>
          <w:tab w:val="left" w:pos="1080"/>
        </w:tabs>
        <w:ind w:left="777" w:firstLine="0"/>
        <w:jc w:val="left"/>
        <w:rPr>
          <w:rFonts w:ascii="Times New Roman" w:hAnsi="Times New Roman" w:cs="Times New Roman"/>
          <w:sz w:val="28"/>
          <w:szCs w:val="28"/>
          <w:lang w:val="uk-UA"/>
        </w:rPr>
      </w:pPr>
      <w:r w:rsidRPr="00F552A9">
        <w:rPr>
          <w:rFonts w:ascii="Times New Roman" w:eastAsia="Calibri" w:hAnsi="Times New Roman" w:cs="Times New Roman"/>
          <w:spacing w:val="-1"/>
          <w:sz w:val="28"/>
          <w:szCs w:val="28"/>
          <w:lang w:val="uk-UA" w:eastAsia="en-US"/>
        </w:rPr>
        <w:t>Основ</w:t>
      </w:r>
      <w:r w:rsidRPr="00F552A9">
        <w:rPr>
          <w:rFonts w:ascii="Times New Roman" w:eastAsia="Calibri" w:hAnsi="Times New Roman" w:cs="Times New Roman"/>
          <w:sz w:val="28"/>
          <w:szCs w:val="28"/>
          <w:lang w:val="uk-UA" w:eastAsia="en-US"/>
        </w:rPr>
        <w:t xml:space="preserve">и </w:t>
      </w:r>
      <w:r w:rsidRPr="00F552A9">
        <w:rPr>
          <w:rFonts w:ascii="Times New Roman" w:eastAsia="Calibri" w:hAnsi="Times New Roman" w:cs="Times New Roman"/>
          <w:spacing w:val="-1"/>
          <w:w w:val="106"/>
          <w:sz w:val="28"/>
          <w:szCs w:val="28"/>
          <w:lang w:val="uk-UA" w:eastAsia="en-US"/>
        </w:rPr>
        <w:t>програмуванн</w:t>
      </w:r>
      <w:r w:rsidRPr="00F552A9">
        <w:rPr>
          <w:rFonts w:ascii="Times New Roman" w:eastAsia="Calibri" w:hAnsi="Times New Roman" w:cs="Times New Roman"/>
          <w:w w:val="106"/>
          <w:sz w:val="28"/>
          <w:szCs w:val="28"/>
          <w:lang w:val="uk-UA" w:eastAsia="en-US"/>
        </w:rPr>
        <w:t>я</w:t>
      </w:r>
      <w:r w:rsidRPr="00F552A9">
        <w:rPr>
          <w:rFonts w:ascii="Times New Roman" w:eastAsia="Calibri" w:hAnsi="Times New Roman" w:cs="Times New Roman"/>
          <w:sz w:val="28"/>
          <w:szCs w:val="28"/>
          <w:lang w:val="uk-UA" w:eastAsia="en-US"/>
        </w:rPr>
        <w:t xml:space="preserve"> (авт. </w:t>
      </w:r>
      <w:r w:rsidRPr="00F552A9">
        <w:rPr>
          <w:rFonts w:ascii="Times New Roman" w:eastAsia="Calibri" w:hAnsi="Times New Roman" w:cs="Times New Roman"/>
          <w:spacing w:val="-1"/>
          <w:w w:val="105"/>
          <w:sz w:val="28"/>
          <w:szCs w:val="28"/>
          <w:lang w:val="uk-UA" w:eastAsia="en-US"/>
        </w:rPr>
        <w:t xml:space="preserve">С. </w:t>
      </w:r>
      <w:proofErr w:type="spellStart"/>
      <w:r w:rsidRPr="00F552A9">
        <w:rPr>
          <w:rFonts w:ascii="Times New Roman" w:eastAsia="Calibri" w:hAnsi="Times New Roman" w:cs="Times New Roman"/>
          <w:spacing w:val="-1"/>
          <w:w w:val="105"/>
          <w:sz w:val="28"/>
          <w:szCs w:val="28"/>
          <w:lang w:val="uk-UA" w:eastAsia="en-US"/>
        </w:rPr>
        <w:t>Вапнічний</w:t>
      </w:r>
      <w:proofErr w:type="spellEnd"/>
      <w:r w:rsidRPr="00F552A9">
        <w:rPr>
          <w:rFonts w:ascii="Times New Roman" w:eastAsia="Calibri" w:hAnsi="Times New Roman" w:cs="Times New Roman"/>
          <w:w w:val="105"/>
          <w:sz w:val="28"/>
          <w:szCs w:val="28"/>
          <w:lang w:val="uk-UA" w:eastAsia="en-US"/>
        </w:rPr>
        <w:t xml:space="preserve">, </w:t>
      </w:r>
      <w:r w:rsidRPr="00F552A9">
        <w:rPr>
          <w:rFonts w:ascii="Times New Roman" w:eastAsia="Calibri" w:hAnsi="Times New Roman" w:cs="Times New Roman"/>
          <w:spacing w:val="-1"/>
          <w:sz w:val="28"/>
          <w:szCs w:val="28"/>
          <w:lang w:val="uk-UA" w:eastAsia="en-US"/>
        </w:rPr>
        <w:t>В. Зубик</w:t>
      </w:r>
      <w:r w:rsidRPr="00F552A9">
        <w:rPr>
          <w:rFonts w:ascii="Times New Roman" w:eastAsia="Calibri" w:hAnsi="Times New Roman" w:cs="Times New Roman"/>
          <w:sz w:val="28"/>
          <w:szCs w:val="28"/>
          <w:lang w:val="uk-UA" w:eastAsia="en-US"/>
        </w:rPr>
        <w:t xml:space="preserve">, </w:t>
      </w:r>
      <w:r w:rsidRPr="00F552A9">
        <w:rPr>
          <w:rFonts w:ascii="Times New Roman" w:eastAsia="Calibri" w:hAnsi="Times New Roman" w:cs="Times New Roman"/>
          <w:spacing w:val="-1"/>
          <w:sz w:val="28"/>
          <w:szCs w:val="28"/>
          <w:lang w:val="uk-UA" w:eastAsia="en-US"/>
        </w:rPr>
        <w:t xml:space="preserve">В. </w:t>
      </w:r>
      <w:proofErr w:type="spellStart"/>
      <w:r w:rsidRPr="00F552A9">
        <w:rPr>
          <w:rFonts w:ascii="Times New Roman" w:eastAsia="Calibri" w:hAnsi="Times New Roman" w:cs="Times New Roman"/>
          <w:spacing w:val="-1"/>
          <w:sz w:val="28"/>
          <w:szCs w:val="28"/>
          <w:lang w:val="uk-UA" w:eastAsia="en-US"/>
        </w:rPr>
        <w:t>Ребрина</w:t>
      </w:r>
      <w:proofErr w:type="spellEnd"/>
      <w:r w:rsidRPr="00F552A9">
        <w:rPr>
          <w:rFonts w:ascii="Times New Roman" w:eastAsia="Calibri" w:hAnsi="Times New Roman" w:cs="Times New Roman"/>
          <w:sz w:val="28"/>
          <w:szCs w:val="28"/>
          <w:lang w:val="uk-UA" w:eastAsia="en-US"/>
        </w:rPr>
        <w:t>);</w:t>
      </w:r>
      <w:r w:rsidRPr="00F552A9">
        <w:rPr>
          <w:rFonts w:ascii="Times New Roman" w:hAnsi="Times New Roman" w:cs="Times New Roman"/>
          <w:sz w:val="28"/>
          <w:szCs w:val="28"/>
          <w:highlight w:val="yellow"/>
          <w:lang w:val="uk-UA"/>
        </w:rPr>
        <w:t xml:space="preserve"> </w:t>
      </w:r>
    </w:p>
    <w:p w:rsidR="00E31159" w:rsidRPr="00F552A9" w:rsidRDefault="00E31159" w:rsidP="00E31159">
      <w:pPr>
        <w:tabs>
          <w:tab w:val="left" w:pos="1080"/>
        </w:tabs>
        <w:ind w:left="777" w:firstLine="0"/>
        <w:jc w:val="left"/>
        <w:rPr>
          <w:rFonts w:ascii="Times New Roman" w:hAnsi="Times New Roman" w:cs="Times New Roman"/>
          <w:sz w:val="28"/>
          <w:szCs w:val="28"/>
          <w:lang w:val="uk-UA"/>
        </w:rPr>
      </w:pPr>
      <w:r w:rsidRPr="00F552A9">
        <w:rPr>
          <w:rFonts w:ascii="Times New Roman" w:eastAsia="Calibri" w:hAnsi="Times New Roman" w:cs="Times New Roman"/>
          <w:sz w:val="28"/>
          <w:szCs w:val="28"/>
          <w:shd w:val="clear" w:color="auto" w:fill="FFFFFF"/>
          <w:lang w:val="uk-UA" w:eastAsia="en-US"/>
        </w:rPr>
        <w:t xml:space="preserve">Інструменти для </w:t>
      </w:r>
      <w:proofErr w:type="spellStart"/>
      <w:r w:rsidRPr="00F552A9">
        <w:rPr>
          <w:rFonts w:ascii="Times New Roman" w:eastAsia="Calibri" w:hAnsi="Times New Roman" w:cs="Times New Roman"/>
          <w:sz w:val="28"/>
          <w:szCs w:val="28"/>
          <w:shd w:val="clear" w:color="auto" w:fill="FFFFFF"/>
          <w:lang w:val="uk-UA" w:eastAsia="en-US"/>
        </w:rPr>
        <w:t>веб-дизайну</w:t>
      </w:r>
      <w:proofErr w:type="spellEnd"/>
      <w:r w:rsidRPr="00F552A9">
        <w:rPr>
          <w:rFonts w:ascii="Times New Roman" w:eastAsia="Calibri" w:hAnsi="Times New Roman" w:cs="Times New Roman"/>
          <w:sz w:val="28"/>
          <w:szCs w:val="28"/>
          <w:shd w:val="clear" w:color="auto" w:fill="FFFFFF"/>
          <w:lang w:val="uk-UA" w:eastAsia="en-US"/>
        </w:rPr>
        <w:t xml:space="preserve"> (авт. І. Фоменко);</w:t>
      </w:r>
    </w:p>
    <w:p w:rsidR="00E31159" w:rsidRPr="00F552A9" w:rsidRDefault="00E31159" w:rsidP="00E31159">
      <w:pPr>
        <w:tabs>
          <w:tab w:val="left" w:pos="1080"/>
        </w:tabs>
        <w:ind w:left="777" w:firstLine="0"/>
        <w:jc w:val="left"/>
        <w:rPr>
          <w:rFonts w:ascii="Times New Roman" w:hAnsi="Times New Roman" w:cs="Times New Roman"/>
          <w:sz w:val="28"/>
          <w:szCs w:val="28"/>
          <w:lang w:val="uk-UA"/>
        </w:rPr>
      </w:pPr>
      <w:r w:rsidRPr="00F552A9">
        <w:rPr>
          <w:rFonts w:ascii="Times New Roman" w:eastAsia="Calibri" w:hAnsi="Times New Roman" w:cs="Times New Roman"/>
          <w:sz w:val="28"/>
          <w:szCs w:val="28"/>
          <w:lang w:val="uk-UA" w:eastAsia="en-US"/>
        </w:rPr>
        <w:t xml:space="preserve">«Хмарні сервіси Office 365» (авт. С. Литвинова, Г. </w:t>
      </w:r>
      <w:proofErr w:type="spellStart"/>
      <w:r w:rsidRPr="00F552A9">
        <w:rPr>
          <w:rFonts w:ascii="Times New Roman" w:eastAsia="Calibri" w:hAnsi="Times New Roman" w:cs="Times New Roman"/>
          <w:sz w:val="28"/>
          <w:szCs w:val="28"/>
          <w:lang w:val="uk-UA" w:eastAsia="en-US"/>
        </w:rPr>
        <w:t>Абросімова</w:t>
      </w:r>
      <w:proofErr w:type="spellEnd"/>
      <w:r w:rsidRPr="00F552A9">
        <w:rPr>
          <w:rFonts w:ascii="Times New Roman" w:eastAsia="Calibri" w:hAnsi="Times New Roman" w:cs="Times New Roman"/>
          <w:sz w:val="28"/>
          <w:szCs w:val="28"/>
          <w:lang w:val="uk-UA" w:eastAsia="en-US"/>
        </w:rPr>
        <w:t>).</w:t>
      </w:r>
    </w:p>
    <w:p w:rsidR="00E31159" w:rsidRPr="00F552A9" w:rsidRDefault="00E31159" w:rsidP="00E31159">
      <w:pPr>
        <w:widowControl w:val="0"/>
        <w:ind w:firstLine="720"/>
        <w:rPr>
          <w:rFonts w:ascii="Times New Roman" w:hAnsi="Times New Roman" w:cs="Times New Roman"/>
          <w:color w:val="000000"/>
          <w:sz w:val="28"/>
          <w:szCs w:val="28"/>
          <w:lang w:val="uk-UA"/>
        </w:rPr>
      </w:pPr>
      <w:r w:rsidRPr="00F552A9">
        <w:rPr>
          <w:rFonts w:ascii="Times New Roman" w:hAnsi="Times New Roman" w:cs="Times New Roman"/>
          <w:color w:val="000000"/>
          <w:sz w:val="28"/>
          <w:szCs w:val="28"/>
          <w:lang w:val="uk-UA"/>
        </w:rPr>
        <w:t>Рекомендуємо популяризувати серед учнів 8-11 класів конкурси, пов'язані з розробкою та підтримкою вільних програм (</w:t>
      </w:r>
      <w:proofErr w:type="spellStart"/>
      <w:r w:rsidRPr="00F552A9">
        <w:rPr>
          <w:rFonts w:ascii="Times New Roman" w:hAnsi="Times New Roman" w:cs="Times New Roman"/>
          <w:color w:val="000000"/>
          <w:sz w:val="28"/>
          <w:szCs w:val="28"/>
          <w:lang w:val="uk-UA"/>
        </w:rPr>
        <w:t>Google</w:t>
      </w:r>
      <w:proofErr w:type="spellEnd"/>
      <w:r w:rsidRPr="00F552A9">
        <w:rPr>
          <w:rFonts w:ascii="Times New Roman" w:hAnsi="Times New Roman" w:cs="Times New Roman"/>
          <w:color w:val="000000"/>
          <w:sz w:val="28"/>
          <w:szCs w:val="28"/>
          <w:lang w:val="uk-UA"/>
        </w:rPr>
        <w:t xml:space="preserve"> Code-In, </w:t>
      </w:r>
      <w:proofErr w:type="spellStart"/>
      <w:r w:rsidRPr="00F552A9">
        <w:rPr>
          <w:rFonts w:ascii="Times New Roman" w:hAnsi="Times New Roman" w:cs="Times New Roman"/>
          <w:color w:val="000000"/>
          <w:sz w:val="28"/>
          <w:szCs w:val="28"/>
          <w:lang w:val="uk-UA"/>
        </w:rPr>
        <w:t>Google</w:t>
      </w:r>
      <w:proofErr w:type="spellEnd"/>
      <w:r w:rsidRPr="00F552A9">
        <w:rPr>
          <w:rFonts w:ascii="Times New Roman" w:hAnsi="Times New Roman" w:cs="Times New Roman"/>
          <w:color w:val="000000"/>
          <w:sz w:val="28"/>
          <w:szCs w:val="28"/>
          <w:lang w:val="uk-UA"/>
        </w:rPr>
        <w:t xml:space="preserve"> </w:t>
      </w:r>
      <w:proofErr w:type="spellStart"/>
      <w:r w:rsidRPr="00F552A9">
        <w:rPr>
          <w:rFonts w:ascii="Times New Roman" w:hAnsi="Times New Roman" w:cs="Times New Roman"/>
          <w:color w:val="000000"/>
          <w:sz w:val="28"/>
          <w:szCs w:val="28"/>
          <w:lang w:val="uk-UA"/>
        </w:rPr>
        <w:t>Summer</w:t>
      </w:r>
      <w:proofErr w:type="spellEnd"/>
      <w:r w:rsidRPr="00F552A9">
        <w:rPr>
          <w:rFonts w:ascii="Times New Roman" w:hAnsi="Times New Roman" w:cs="Times New Roman"/>
          <w:color w:val="000000"/>
          <w:sz w:val="28"/>
          <w:szCs w:val="28"/>
          <w:lang w:val="uk-UA"/>
        </w:rPr>
        <w:t xml:space="preserve"> </w:t>
      </w:r>
      <w:proofErr w:type="spellStart"/>
      <w:r w:rsidRPr="00F552A9">
        <w:rPr>
          <w:rFonts w:ascii="Times New Roman" w:hAnsi="Times New Roman" w:cs="Times New Roman"/>
          <w:color w:val="000000"/>
          <w:sz w:val="28"/>
          <w:szCs w:val="28"/>
          <w:lang w:val="uk-UA"/>
        </w:rPr>
        <w:t>of</w:t>
      </w:r>
      <w:proofErr w:type="spellEnd"/>
      <w:r w:rsidRPr="00F552A9">
        <w:rPr>
          <w:rFonts w:ascii="Times New Roman" w:hAnsi="Times New Roman" w:cs="Times New Roman"/>
          <w:color w:val="000000"/>
          <w:sz w:val="28"/>
          <w:szCs w:val="28"/>
          <w:lang w:val="uk-UA"/>
        </w:rPr>
        <w:t xml:space="preserve"> </w:t>
      </w:r>
      <w:proofErr w:type="spellStart"/>
      <w:r w:rsidRPr="00F552A9">
        <w:rPr>
          <w:rFonts w:ascii="Times New Roman" w:hAnsi="Times New Roman" w:cs="Times New Roman"/>
          <w:color w:val="000000"/>
          <w:sz w:val="28"/>
          <w:szCs w:val="28"/>
          <w:lang w:val="uk-UA"/>
        </w:rPr>
        <w:t>Code</w:t>
      </w:r>
      <w:proofErr w:type="spellEnd"/>
      <w:r w:rsidRPr="00F552A9">
        <w:rPr>
          <w:rFonts w:ascii="Times New Roman" w:hAnsi="Times New Roman" w:cs="Times New Roman"/>
          <w:color w:val="000000"/>
          <w:sz w:val="28"/>
          <w:szCs w:val="28"/>
          <w:lang w:val="uk-UA"/>
        </w:rPr>
        <w:t xml:space="preserve"> тощо), якщо це не вимагає фінансових витрат від навчального закладу, вчителя або учня та відбувається в рамках чинних Державних санітарних правил та норм «</w:t>
      </w:r>
      <w:r w:rsidRPr="00F552A9">
        <w:rPr>
          <w:rFonts w:ascii="Times New Roman" w:hAnsi="Times New Roman" w:cs="Times New Roman"/>
          <w:sz w:val="28"/>
          <w:szCs w:val="28"/>
          <w:lang w:val="uk-UA"/>
        </w:rPr>
        <w:t xml:space="preserve">Влаштування і обладнання кабінетів комп'ютерної </w:t>
      </w:r>
      <w:r w:rsidRPr="00F552A9">
        <w:rPr>
          <w:rFonts w:ascii="Times New Roman" w:hAnsi="Times New Roman" w:cs="Times New Roman"/>
          <w:color w:val="000000"/>
          <w:sz w:val="28"/>
          <w:szCs w:val="28"/>
          <w:lang w:val="uk-UA"/>
        </w:rPr>
        <w:t>техніки в навчальних закладах та режим праці учнів на персональних комп'ютерах».</w:t>
      </w:r>
    </w:p>
    <w:p w:rsidR="00E31159" w:rsidRPr="00F552A9" w:rsidRDefault="00E31159" w:rsidP="00E31159">
      <w:pPr>
        <w:rPr>
          <w:rFonts w:ascii="Times New Roman" w:eastAsia="Calibri" w:hAnsi="Times New Roman" w:cs="Times New Roman"/>
          <w:sz w:val="28"/>
          <w:szCs w:val="28"/>
          <w:lang w:val="uk-UA" w:eastAsia="en-US"/>
        </w:rPr>
      </w:pPr>
      <w:r w:rsidRPr="00F552A9">
        <w:rPr>
          <w:rFonts w:ascii="Times New Roman" w:eastAsia="Calibri" w:hAnsi="Times New Roman" w:cs="Times New Roman"/>
          <w:sz w:val="28"/>
          <w:szCs w:val="28"/>
          <w:lang w:val="uk-UA" w:eastAsia="en-US"/>
        </w:rPr>
        <w:t xml:space="preserve">Інформуємо, що відповідно до листа Міністерства освіти і науки України від 21.05.2015 № 1/11-7136 з грифом «Рекомендовано Міністерством освіти і науки України» схвалено навчальну програму з інформатики для учнів 10-11 класів інформаційно-технологічного профілю загальноосвітніх навчальних закладів (авт. С. </w:t>
      </w:r>
      <w:proofErr w:type="spellStart"/>
      <w:r w:rsidRPr="00F552A9">
        <w:rPr>
          <w:rFonts w:ascii="Times New Roman" w:eastAsia="Calibri" w:hAnsi="Times New Roman" w:cs="Times New Roman"/>
          <w:sz w:val="28"/>
          <w:szCs w:val="28"/>
          <w:lang w:val="uk-UA" w:eastAsia="en-US"/>
        </w:rPr>
        <w:t>Іщеряков</w:t>
      </w:r>
      <w:proofErr w:type="spellEnd"/>
      <w:r w:rsidRPr="00F552A9">
        <w:rPr>
          <w:rFonts w:ascii="Times New Roman" w:eastAsia="Calibri" w:hAnsi="Times New Roman" w:cs="Times New Roman"/>
          <w:sz w:val="28"/>
          <w:szCs w:val="28"/>
          <w:lang w:val="uk-UA" w:eastAsia="en-US"/>
        </w:rPr>
        <w:t>).</w:t>
      </w:r>
    </w:p>
    <w:p w:rsidR="00E31159" w:rsidRPr="00F552A9" w:rsidRDefault="00E31159" w:rsidP="00E31159">
      <w:pPr>
        <w:rPr>
          <w:rFonts w:ascii="Times New Roman" w:eastAsia="Calibri" w:hAnsi="Times New Roman" w:cs="Times New Roman"/>
          <w:sz w:val="28"/>
          <w:szCs w:val="28"/>
          <w:lang w:val="uk-UA" w:eastAsia="en-US"/>
        </w:rPr>
      </w:pPr>
      <w:r w:rsidRPr="00F552A9">
        <w:rPr>
          <w:rFonts w:ascii="Times New Roman" w:eastAsia="Calibri" w:hAnsi="Times New Roman" w:cs="Times New Roman"/>
          <w:sz w:val="28"/>
          <w:szCs w:val="28"/>
          <w:lang w:val="uk-UA" w:eastAsia="en-US"/>
        </w:rPr>
        <w:t>У процесі проведення уроків з інформатики слід приділяти увагу патріотичному вихованню учнів, розкривати досягнення вітчизняної науки, українських вчених у розробленні обчислювальної техніки і фундаментальних основ кібернетики та інформатики.</w:t>
      </w:r>
    </w:p>
    <w:p w:rsidR="00E31159" w:rsidRPr="00F552A9" w:rsidRDefault="00E31159" w:rsidP="00E31159">
      <w:pPr>
        <w:ind w:firstLine="720"/>
        <w:rPr>
          <w:rFonts w:ascii="Times New Roman" w:hAnsi="Times New Roman" w:cs="Times New Roman"/>
          <w:sz w:val="28"/>
          <w:szCs w:val="28"/>
          <w:lang w:val="uk-UA"/>
        </w:rPr>
      </w:pPr>
      <w:r w:rsidRPr="00F552A9">
        <w:rPr>
          <w:rFonts w:ascii="Times New Roman" w:hAnsi="Times New Roman" w:cs="Times New Roman"/>
          <w:sz w:val="28"/>
          <w:szCs w:val="28"/>
          <w:lang w:val="uk-UA"/>
        </w:rPr>
        <w:t xml:space="preserve">Перед початком навчального року вчитель інформатики повинен ознайомитись та використовувати у своїй діяльності Інструктивно-методичні матеріали «Безпечне проведення навчальних занять у кабінетах інформатики та інформаційно-комунікаційних технологій загальноосвітніх навчальних закладів», що містяться в листі МОН від 17.07.2013 № 1/9-497 «Про використання Інструктивно-методичних матеріалів з питань створення безпечних умов для роботи в кабінетах інформатики та інформаційно-комунікаційних технологій загальноосвітніх навчальних закладів». </w:t>
      </w:r>
    </w:p>
    <w:p w:rsidR="00E31159" w:rsidRPr="00F552A9" w:rsidRDefault="00E31159" w:rsidP="00E31159">
      <w:pPr>
        <w:ind w:firstLine="720"/>
        <w:rPr>
          <w:rFonts w:ascii="Times New Roman" w:eastAsia="Calibri" w:hAnsi="Times New Roman" w:cs="Times New Roman"/>
          <w:sz w:val="28"/>
          <w:szCs w:val="28"/>
          <w:lang w:val="uk-UA" w:eastAsia="en-US"/>
        </w:rPr>
      </w:pPr>
      <w:r w:rsidRPr="00F552A9">
        <w:rPr>
          <w:rFonts w:ascii="Times New Roman" w:hAnsi="Times New Roman" w:cs="Times New Roman"/>
          <w:sz w:val="28"/>
          <w:szCs w:val="28"/>
          <w:lang w:val="uk-UA"/>
        </w:rPr>
        <w:t xml:space="preserve">Зазначаємо про неприпустимість зобов’язувати до використання програмного забезпечення для вивчення інформатики, що є </w:t>
      </w:r>
      <w:proofErr w:type="spellStart"/>
      <w:r w:rsidRPr="00F552A9">
        <w:rPr>
          <w:rFonts w:ascii="Times New Roman" w:hAnsi="Times New Roman" w:cs="Times New Roman"/>
          <w:sz w:val="28"/>
          <w:szCs w:val="28"/>
          <w:lang w:val="uk-UA"/>
        </w:rPr>
        <w:t>платформно</w:t>
      </w:r>
      <w:proofErr w:type="spellEnd"/>
      <w:r w:rsidRPr="00F552A9">
        <w:rPr>
          <w:rFonts w:ascii="Times New Roman" w:hAnsi="Times New Roman" w:cs="Times New Roman"/>
          <w:sz w:val="28"/>
          <w:szCs w:val="28"/>
          <w:lang w:val="uk-UA"/>
        </w:rPr>
        <w:t xml:space="preserve"> залежним або платним для загальноосвітнього навчального закладу, вчителя чи учня. </w:t>
      </w:r>
      <w:r w:rsidRPr="00F552A9">
        <w:rPr>
          <w:rFonts w:ascii="Times New Roman" w:eastAsia="Calibri" w:hAnsi="Times New Roman" w:cs="Times New Roman"/>
          <w:sz w:val="28"/>
          <w:szCs w:val="28"/>
          <w:lang w:val="uk-UA" w:eastAsia="en-US"/>
        </w:rPr>
        <w:t xml:space="preserve">Вчитель має право вибору конкретних програмних засобів. По можливості слід заохочувати використання вільного програмного забезпечення, зокрема офісного пакету ”ООо4kids”, що містить необхідний мінімум засобів для роботи в школі, а також доступний учням україномовний інтерфейс, офісного пакету </w:t>
      </w:r>
      <w:proofErr w:type="spellStart"/>
      <w:r w:rsidRPr="00F552A9">
        <w:rPr>
          <w:rFonts w:ascii="Times New Roman" w:eastAsia="Calibri" w:hAnsi="Times New Roman" w:cs="Times New Roman"/>
          <w:sz w:val="28"/>
          <w:szCs w:val="28"/>
          <w:lang w:val="uk-UA" w:eastAsia="en-US"/>
        </w:rPr>
        <w:t>LibreOffice</w:t>
      </w:r>
      <w:proofErr w:type="spellEnd"/>
      <w:r w:rsidRPr="00F552A9">
        <w:rPr>
          <w:rFonts w:ascii="Times New Roman" w:eastAsia="Calibri" w:hAnsi="Times New Roman" w:cs="Times New Roman"/>
          <w:sz w:val="28"/>
          <w:szCs w:val="28"/>
          <w:lang w:val="uk-UA" w:eastAsia="en-US"/>
        </w:rPr>
        <w:t xml:space="preserve"> та ін.</w:t>
      </w:r>
    </w:p>
    <w:p w:rsidR="008D099E" w:rsidRDefault="00E31159" w:rsidP="00E31159">
      <w:r w:rsidRPr="00F552A9">
        <w:rPr>
          <w:rFonts w:ascii="Times New Roman" w:eastAsia="Calibri" w:hAnsi="Times New Roman" w:cs="Times New Roman"/>
          <w:sz w:val="28"/>
          <w:szCs w:val="28"/>
          <w:lang w:val="uk-UA" w:eastAsia="en-US"/>
        </w:rPr>
        <w:t>Під час підготовки вчителів до уроків радимо використовувати періодичні фахові видання: «Комп’ютер в школі та сім’ї», «Інформатика  та інформаційні технології в навчальних закладах»</w:t>
      </w:r>
      <w:r>
        <w:rPr>
          <w:rFonts w:ascii="Times New Roman" w:eastAsia="Calibri" w:hAnsi="Times New Roman" w:cs="Times New Roman"/>
          <w:sz w:val="28"/>
          <w:szCs w:val="28"/>
          <w:lang w:val="uk-UA" w:eastAsia="en-US"/>
        </w:rPr>
        <w:t>, «Інформатика в школі».</w:t>
      </w:r>
    </w:p>
    <w:sectPr w:rsidR="008D099E" w:rsidSect="007A0727">
      <w:footerReference w:type="default" r:id="rId15"/>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8CD" w:rsidRDefault="003078CD" w:rsidP="007A0727">
      <w:r>
        <w:separator/>
      </w:r>
    </w:p>
  </w:endnote>
  <w:endnote w:type="continuationSeparator" w:id="0">
    <w:p w:rsidR="003078CD" w:rsidRDefault="003078CD" w:rsidP="007A07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727" w:rsidRDefault="00E26C32">
    <w:pPr>
      <w:pStyle w:val="a6"/>
      <w:jc w:val="right"/>
    </w:pPr>
    <w:fldSimple w:instr=" PAGE   \* MERGEFORMAT ">
      <w:r w:rsidR="00E00DB2">
        <w:rPr>
          <w:noProof/>
        </w:rPr>
        <w:t>1</w:t>
      </w:r>
    </w:fldSimple>
  </w:p>
  <w:p w:rsidR="007A0727" w:rsidRDefault="007A072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8CD" w:rsidRDefault="003078CD" w:rsidP="007A0727">
      <w:r>
        <w:separator/>
      </w:r>
    </w:p>
  </w:footnote>
  <w:footnote w:type="continuationSeparator" w:id="0">
    <w:p w:rsidR="003078CD" w:rsidRDefault="003078CD" w:rsidP="007A07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31159"/>
    <w:rsid w:val="0003649B"/>
    <w:rsid w:val="000920B5"/>
    <w:rsid w:val="000E40B6"/>
    <w:rsid w:val="0014273D"/>
    <w:rsid w:val="00180962"/>
    <w:rsid w:val="001820EA"/>
    <w:rsid w:val="001964F2"/>
    <w:rsid w:val="001E0471"/>
    <w:rsid w:val="002104ED"/>
    <w:rsid w:val="00225611"/>
    <w:rsid w:val="0026746C"/>
    <w:rsid w:val="00280F01"/>
    <w:rsid w:val="003078CD"/>
    <w:rsid w:val="00353AD2"/>
    <w:rsid w:val="00380FB8"/>
    <w:rsid w:val="003A6E63"/>
    <w:rsid w:val="003F4372"/>
    <w:rsid w:val="00405306"/>
    <w:rsid w:val="00426A32"/>
    <w:rsid w:val="0044204D"/>
    <w:rsid w:val="00463D9A"/>
    <w:rsid w:val="00466A8F"/>
    <w:rsid w:val="00531CBC"/>
    <w:rsid w:val="005545B2"/>
    <w:rsid w:val="00556980"/>
    <w:rsid w:val="00571FF2"/>
    <w:rsid w:val="005F4355"/>
    <w:rsid w:val="005F515B"/>
    <w:rsid w:val="006110C0"/>
    <w:rsid w:val="006A43B0"/>
    <w:rsid w:val="006E0BBB"/>
    <w:rsid w:val="00717180"/>
    <w:rsid w:val="00731D29"/>
    <w:rsid w:val="007720D2"/>
    <w:rsid w:val="00783126"/>
    <w:rsid w:val="007A0727"/>
    <w:rsid w:val="007B23D7"/>
    <w:rsid w:val="007F5BD6"/>
    <w:rsid w:val="00807B7D"/>
    <w:rsid w:val="00832102"/>
    <w:rsid w:val="008A7A1A"/>
    <w:rsid w:val="008B6240"/>
    <w:rsid w:val="008D099E"/>
    <w:rsid w:val="008F7DD0"/>
    <w:rsid w:val="00953838"/>
    <w:rsid w:val="00956772"/>
    <w:rsid w:val="00957701"/>
    <w:rsid w:val="00973FB4"/>
    <w:rsid w:val="00985247"/>
    <w:rsid w:val="009B050B"/>
    <w:rsid w:val="009D6049"/>
    <w:rsid w:val="009E1734"/>
    <w:rsid w:val="009E6C06"/>
    <w:rsid w:val="009E7FFB"/>
    <w:rsid w:val="00A07519"/>
    <w:rsid w:val="00A37F9B"/>
    <w:rsid w:val="00A85CFF"/>
    <w:rsid w:val="00A93BCF"/>
    <w:rsid w:val="00B118A3"/>
    <w:rsid w:val="00B11ED4"/>
    <w:rsid w:val="00B44469"/>
    <w:rsid w:val="00B52B5F"/>
    <w:rsid w:val="00B80B27"/>
    <w:rsid w:val="00BE0995"/>
    <w:rsid w:val="00C12B68"/>
    <w:rsid w:val="00D1012E"/>
    <w:rsid w:val="00D16B95"/>
    <w:rsid w:val="00D72CF1"/>
    <w:rsid w:val="00D82399"/>
    <w:rsid w:val="00DA1EAB"/>
    <w:rsid w:val="00DC1700"/>
    <w:rsid w:val="00DD3037"/>
    <w:rsid w:val="00DE0FCF"/>
    <w:rsid w:val="00DE2F70"/>
    <w:rsid w:val="00DF2688"/>
    <w:rsid w:val="00E00DB2"/>
    <w:rsid w:val="00E26C32"/>
    <w:rsid w:val="00E31159"/>
    <w:rsid w:val="00E6041B"/>
    <w:rsid w:val="00E61C2D"/>
    <w:rsid w:val="00E82B5E"/>
    <w:rsid w:val="00E94579"/>
    <w:rsid w:val="00EB3EC7"/>
    <w:rsid w:val="00EB7C4E"/>
    <w:rsid w:val="00ED192A"/>
    <w:rsid w:val="00EE5A21"/>
    <w:rsid w:val="00F56A6E"/>
    <w:rsid w:val="00F95811"/>
    <w:rsid w:val="00F97A2B"/>
    <w:rsid w:val="00FA6730"/>
    <w:rsid w:val="00FC293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159"/>
    <w:pPr>
      <w:ind w:firstLine="709"/>
      <w:jc w:val="both"/>
    </w:pPr>
    <w:rPr>
      <w:rFonts w:eastAsia="Times New Roman" w:cs="Calibri"/>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31159"/>
    <w:rPr>
      <w:color w:val="0000FF"/>
      <w:u w:val="single"/>
    </w:rPr>
  </w:style>
  <w:style w:type="paragraph" w:styleId="a4">
    <w:name w:val="header"/>
    <w:basedOn w:val="a"/>
    <w:link w:val="a5"/>
    <w:uiPriority w:val="99"/>
    <w:semiHidden/>
    <w:unhideWhenUsed/>
    <w:rsid w:val="007A0727"/>
    <w:pPr>
      <w:tabs>
        <w:tab w:val="center" w:pos="4819"/>
        <w:tab w:val="right" w:pos="9639"/>
      </w:tabs>
    </w:pPr>
  </w:style>
  <w:style w:type="character" w:customStyle="1" w:styleId="a5">
    <w:name w:val="Верхний колонтитул Знак"/>
    <w:basedOn w:val="a0"/>
    <w:link w:val="a4"/>
    <w:uiPriority w:val="99"/>
    <w:semiHidden/>
    <w:rsid w:val="007A0727"/>
    <w:rPr>
      <w:rFonts w:eastAsia="Times New Roman" w:cs="Calibri"/>
      <w:sz w:val="22"/>
      <w:szCs w:val="22"/>
      <w:lang w:val="ru-RU" w:eastAsia="ru-RU"/>
    </w:rPr>
  </w:style>
  <w:style w:type="paragraph" w:styleId="a6">
    <w:name w:val="footer"/>
    <w:basedOn w:val="a"/>
    <w:link w:val="a7"/>
    <w:uiPriority w:val="99"/>
    <w:unhideWhenUsed/>
    <w:rsid w:val="007A0727"/>
    <w:pPr>
      <w:tabs>
        <w:tab w:val="center" w:pos="4819"/>
        <w:tab w:val="right" w:pos="9639"/>
      </w:tabs>
    </w:pPr>
  </w:style>
  <w:style w:type="character" w:customStyle="1" w:styleId="a7">
    <w:name w:val="Нижний колонтитул Знак"/>
    <w:basedOn w:val="a0"/>
    <w:link w:val="a6"/>
    <w:uiPriority w:val="99"/>
    <w:rsid w:val="007A0727"/>
    <w:rPr>
      <w:rFonts w:eastAsia="Times New Roman" w:cs="Calibri"/>
      <w:sz w:val="22"/>
      <w:szCs w:val="22"/>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decombat.com/" TargetMode="External"/><Relationship Id="rId13" Type="http://schemas.openxmlformats.org/officeDocument/2006/relationships/hyperlink" Target="http://www.google.com/intl/uk/goodtoknow/" TargetMode="External"/><Relationship Id="rId3" Type="http://schemas.openxmlformats.org/officeDocument/2006/relationships/webSettings" Target="webSettings.xml"/><Relationship Id="rId7" Type="http://schemas.openxmlformats.org/officeDocument/2006/relationships/hyperlink" Target="https://studio.code.org" TargetMode="External"/><Relationship Id="rId12" Type="http://schemas.openxmlformats.org/officeDocument/2006/relationships/hyperlink" Target="http://mail.online.u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old.mon.gov.ua/ua/activity/education/56/692/educational_programs/1349869088/" TargetMode="External"/><Relationship Id="rId11" Type="http://schemas.openxmlformats.org/officeDocument/2006/relationships/hyperlink" Target="http://www.&#1110;.ua"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ite.kspu.edu/issue-6/p-23-31/full" TargetMode="External"/><Relationship Id="rId4" Type="http://schemas.openxmlformats.org/officeDocument/2006/relationships/footnotes" Target="footnotes.xml"/><Relationship Id="rId9" Type="http://schemas.openxmlformats.org/officeDocument/2006/relationships/hyperlink" Target="file:///C:\Users\&#1076;&#1072;&#1085;&#1072;\Downloads\&#160;http:\www.ii.npu.edu.ua\files\Zbirnik_KOSN\13\03.pdf" TargetMode="External"/><Relationship Id="rId14" Type="http://schemas.openxmlformats.org/officeDocument/2006/relationships/hyperlink" Target="http://www.google.com/intl/uk/goodtokno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6432</Words>
  <Characters>3667</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10079</CharactersWithSpaces>
  <SharedDoc>false</SharedDoc>
  <HLinks>
    <vt:vector size="54" baseType="variant">
      <vt:variant>
        <vt:i4>262162</vt:i4>
      </vt:variant>
      <vt:variant>
        <vt:i4>24</vt:i4>
      </vt:variant>
      <vt:variant>
        <vt:i4>0</vt:i4>
      </vt:variant>
      <vt:variant>
        <vt:i4>5</vt:i4>
      </vt:variant>
      <vt:variant>
        <vt:lpwstr>http://www.google.com/intl/uk/goodtoknow/</vt:lpwstr>
      </vt:variant>
      <vt:variant>
        <vt:lpwstr/>
      </vt:variant>
      <vt:variant>
        <vt:i4>262162</vt:i4>
      </vt:variant>
      <vt:variant>
        <vt:i4>21</vt:i4>
      </vt:variant>
      <vt:variant>
        <vt:i4>0</vt:i4>
      </vt:variant>
      <vt:variant>
        <vt:i4>5</vt:i4>
      </vt:variant>
      <vt:variant>
        <vt:lpwstr>http://www.google.com/intl/uk/goodtoknow/</vt:lpwstr>
      </vt:variant>
      <vt:variant>
        <vt:lpwstr/>
      </vt:variant>
      <vt:variant>
        <vt:i4>3735590</vt:i4>
      </vt:variant>
      <vt:variant>
        <vt:i4>18</vt:i4>
      </vt:variant>
      <vt:variant>
        <vt:i4>0</vt:i4>
      </vt:variant>
      <vt:variant>
        <vt:i4>5</vt:i4>
      </vt:variant>
      <vt:variant>
        <vt:lpwstr>http://mail.online.ua/</vt:lpwstr>
      </vt:variant>
      <vt:variant>
        <vt:lpwstr/>
      </vt:variant>
      <vt:variant>
        <vt:i4>69664799</vt:i4>
      </vt:variant>
      <vt:variant>
        <vt:i4>15</vt:i4>
      </vt:variant>
      <vt:variant>
        <vt:i4>0</vt:i4>
      </vt:variant>
      <vt:variant>
        <vt:i4>5</vt:i4>
      </vt:variant>
      <vt:variant>
        <vt:lpwstr>http://www.і.ua/</vt:lpwstr>
      </vt:variant>
      <vt:variant>
        <vt:lpwstr/>
      </vt:variant>
      <vt:variant>
        <vt:i4>4587608</vt:i4>
      </vt:variant>
      <vt:variant>
        <vt:i4>12</vt:i4>
      </vt:variant>
      <vt:variant>
        <vt:i4>0</vt:i4>
      </vt:variant>
      <vt:variant>
        <vt:i4>5</vt:i4>
      </vt:variant>
      <vt:variant>
        <vt:lpwstr>http://ite.kspu.edu/issue-6/p-23-31/full</vt:lpwstr>
      </vt:variant>
      <vt:variant>
        <vt:lpwstr/>
      </vt:variant>
      <vt:variant>
        <vt:i4>5701800</vt:i4>
      </vt:variant>
      <vt:variant>
        <vt:i4>9</vt:i4>
      </vt:variant>
      <vt:variant>
        <vt:i4>0</vt:i4>
      </vt:variant>
      <vt:variant>
        <vt:i4>5</vt:i4>
      </vt:variant>
      <vt:variant>
        <vt:lpwstr> http://www.ii.npu.edu.ua/files/Zbirnik_KOSN/13/03.pdf</vt:lpwstr>
      </vt:variant>
      <vt:variant>
        <vt:lpwstr/>
      </vt:variant>
      <vt:variant>
        <vt:i4>2949236</vt:i4>
      </vt:variant>
      <vt:variant>
        <vt:i4>6</vt:i4>
      </vt:variant>
      <vt:variant>
        <vt:i4>0</vt:i4>
      </vt:variant>
      <vt:variant>
        <vt:i4>5</vt:i4>
      </vt:variant>
      <vt:variant>
        <vt:lpwstr>http://codecombat.com/</vt:lpwstr>
      </vt:variant>
      <vt:variant>
        <vt:lpwstr/>
      </vt:variant>
      <vt:variant>
        <vt:i4>1703939</vt:i4>
      </vt:variant>
      <vt:variant>
        <vt:i4>3</vt:i4>
      </vt:variant>
      <vt:variant>
        <vt:i4>0</vt:i4>
      </vt:variant>
      <vt:variant>
        <vt:i4>5</vt:i4>
      </vt:variant>
      <vt:variant>
        <vt:lpwstr>https://studio.code.org/</vt:lpwstr>
      </vt:variant>
      <vt:variant>
        <vt:lpwstr/>
      </vt:variant>
      <vt:variant>
        <vt:i4>3211273</vt:i4>
      </vt:variant>
      <vt:variant>
        <vt:i4>0</vt:i4>
      </vt:variant>
      <vt:variant>
        <vt:i4>0</vt:i4>
      </vt:variant>
      <vt:variant>
        <vt:i4>5</vt:i4>
      </vt:variant>
      <vt:variant>
        <vt:lpwstr>http://old.mon.gov.ua/ua/activity/education/56/692/educational_programs/1349869088/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дана</cp:lastModifiedBy>
  <cp:revision>4</cp:revision>
  <cp:lastPrinted>2015-08-29T19:50:00Z</cp:lastPrinted>
  <dcterms:created xsi:type="dcterms:W3CDTF">2015-08-19T18:37:00Z</dcterms:created>
  <dcterms:modified xsi:type="dcterms:W3CDTF">2015-08-29T19:50:00Z</dcterms:modified>
</cp:coreProperties>
</file>